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09203DD9" w:rsidR="00666849" w:rsidRPr="00E50302" w:rsidRDefault="00E50302" w:rsidP="00666849">
      <w:pPr>
        <w:rPr>
          <w:rFonts w:cs="Arial"/>
          <w:b/>
          <w:bCs/>
          <w:i/>
          <w:iCs/>
          <w:color w:val="008EBE"/>
          <w:spacing w:val="4"/>
          <w:sz w:val="40"/>
          <w:szCs w:val="40"/>
          <w:lang w:val="fr-CA"/>
        </w:rPr>
      </w:pPr>
      <w:r w:rsidRPr="00E50302">
        <w:rPr>
          <w:rFonts w:cs="Arial"/>
          <w:b/>
          <w:bCs/>
          <w:i/>
          <w:iCs/>
          <w:color w:val="008EBE"/>
          <w:spacing w:val="4"/>
          <w:sz w:val="40"/>
          <w:szCs w:val="40"/>
          <w:lang w:val="fr-CA"/>
        </w:rPr>
        <w:t>Du sourire aux larmes</w:t>
      </w:r>
    </w:p>
    <w:p w14:paraId="7A8B50B0" w14:textId="6A07E636" w:rsidR="00E50302" w:rsidRPr="00E50302" w:rsidRDefault="00E50302" w:rsidP="00E50302">
      <w:pPr>
        <w:pStyle w:val="BasicParagraph"/>
        <w:suppressAutoHyphens/>
        <w:spacing w:before="360"/>
        <w:rPr>
          <w:rFonts w:ascii="Arial" w:hAnsi="Arial" w:cs="Arial"/>
          <w:spacing w:val="2"/>
          <w:sz w:val="22"/>
          <w:szCs w:val="22"/>
          <w:lang w:val="fr-CA"/>
        </w:rPr>
      </w:pPr>
      <w:r w:rsidRPr="00E50302">
        <w:rPr>
          <w:rFonts w:ascii="Arial" w:hAnsi="Arial" w:cs="Arial"/>
          <w:spacing w:val="2"/>
          <w:sz w:val="22"/>
          <w:szCs w:val="22"/>
          <w:lang w:val="fr-CA"/>
        </w:rPr>
        <w:t>Les familles se réunissent à l’école pour un spectacle spécial. Un sentiment de joie et d’enthousiasme envahit le public, composé de familles et d’amis fiers. Alors que l’équipe éducative rassemble les enfants sur le côté de la scène pour qu’ils fassent leurs débuts, une éducatrice entend une autre éducatrice faire un commentaire tout en hochant la tête vers</w:t>
      </w:r>
      <w:r>
        <w:rPr>
          <w:rFonts w:ascii="Arial" w:hAnsi="Arial" w:cs="Arial"/>
          <w:spacing w:val="2"/>
          <w:sz w:val="22"/>
          <w:szCs w:val="22"/>
          <w:lang w:val="fr-CA"/>
        </w:rPr>
        <w:t xml:space="preserve"> </w:t>
      </w:r>
      <w:r w:rsidRPr="00E50302">
        <w:rPr>
          <w:rFonts w:ascii="Arial" w:hAnsi="Arial" w:cs="Arial"/>
          <w:spacing w:val="2"/>
          <w:sz w:val="22"/>
          <w:szCs w:val="22"/>
          <w:lang w:val="fr-CA"/>
        </w:rPr>
        <w:t>Tristen, une enfant participant au spectacle. « Wow, ça, c’est une grosse ballerine! »  Tristen, qui souriait, regarde les éducateurs, déconfite. L’EPEI qui a entendu sa collègue se précipite vers Tristen, « tu es magnifique », s’exclame-t-elle, mais l’enfant fond en larmes.</w:t>
      </w:r>
    </w:p>
    <w:p w14:paraId="4DA36726" w14:textId="77777777" w:rsidR="00E50302" w:rsidRPr="00E50302" w:rsidRDefault="00E50302" w:rsidP="00E50302">
      <w:pPr>
        <w:pStyle w:val="BasicParagraph"/>
        <w:numPr>
          <w:ilvl w:val="0"/>
          <w:numId w:val="8"/>
        </w:numPr>
        <w:suppressAutoHyphens/>
        <w:spacing w:before="90"/>
        <w:rPr>
          <w:rFonts w:ascii="Arial" w:hAnsi="Arial" w:cs="Arial"/>
          <w:spacing w:val="2"/>
          <w:sz w:val="22"/>
          <w:szCs w:val="22"/>
          <w:lang w:val="fr-CA"/>
        </w:rPr>
      </w:pPr>
      <w:r w:rsidRPr="00E50302">
        <w:rPr>
          <w:rFonts w:ascii="Arial" w:hAnsi="Arial" w:cs="Arial"/>
          <w:spacing w:val="2"/>
          <w:sz w:val="22"/>
          <w:szCs w:val="22"/>
          <w:lang w:val="fr-CA"/>
        </w:rPr>
        <w:t xml:space="preserve">Réfléchissez aux conséquences de ces actes sur Tristen. </w:t>
      </w:r>
    </w:p>
    <w:p w14:paraId="10B8F659" w14:textId="77777777" w:rsidR="00E50302" w:rsidRPr="00E50302" w:rsidRDefault="00E50302" w:rsidP="00E50302">
      <w:pPr>
        <w:pStyle w:val="BasicParagraph"/>
        <w:numPr>
          <w:ilvl w:val="0"/>
          <w:numId w:val="8"/>
        </w:numPr>
        <w:suppressAutoHyphens/>
        <w:spacing w:before="90"/>
        <w:rPr>
          <w:rFonts w:ascii="Arial" w:hAnsi="Arial" w:cs="Arial"/>
          <w:spacing w:val="2"/>
          <w:sz w:val="22"/>
          <w:szCs w:val="22"/>
          <w:lang w:val="fr-CA"/>
        </w:rPr>
      </w:pPr>
      <w:r w:rsidRPr="00E50302">
        <w:rPr>
          <w:rFonts w:ascii="Arial" w:hAnsi="Arial" w:cs="Arial"/>
          <w:spacing w:val="2"/>
          <w:sz w:val="22"/>
          <w:szCs w:val="22"/>
          <w:lang w:val="fr-CA"/>
        </w:rPr>
        <w:t xml:space="preserve">Que feriez-vous pour soutenir Tristen et votre collègue dans ce scénario? </w:t>
      </w:r>
    </w:p>
    <w:p w14:paraId="22CF6A22" w14:textId="77777777" w:rsidR="00E50302" w:rsidRPr="00E50302" w:rsidRDefault="00E50302" w:rsidP="00E50302">
      <w:pPr>
        <w:pStyle w:val="BasicParagraph"/>
        <w:numPr>
          <w:ilvl w:val="0"/>
          <w:numId w:val="8"/>
        </w:numPr>
        <w:suppressAutoHyphens/>
        <w:spacing w:before="90"/>
        <w:rPr>
          <w:rFonts w:ascii="Arial" w:hAnsi="Arial" w:cs="Arial"/>
          <w:spacing w:val="2"/>
          <w:sz w:val="22"/>
          <w:szCs w:val="22"/>
          <w:lang w:val="fr-CA"/>
        </w:rPr>
      </w:pPr>
      <w:r w:rsidRPr="00E50302">
        <w:rPr>
          <w:rFonts w:ascii="Arial" w:hAnsi="Arial" w:cs="Arial"/>
          <w:spacing w:val="2"/>
          <w:sz w:val="22"/>
          <w:szCs w:val="22"/>
          <w:lang w:val="fr-CA"/>
        </w:rPr>
        <w:t xml:space="preserve">Regardez autour de vous dans votre milieu d’apprentissage. Différentes formes et tailles corporelles y sont-elles représentées de manière positive?  </w:t>
      </w:r>
    </w:p>
    <w:p w14:paraId="0A275DDE" w14:textId="77777777" w:rsidR="00E50302" w:rsidRPr="00E50302" w:rsidRDefault="00E50302" w:rsidP="00E50302">
      <w:pPr>
        <w:pStyle w:val="BasicParagraph"/>
        <w:numPr>
          <w:ilvl w:val="0"/>
          <w:numId w:val="8"/>
        </w:numPr>
        <w:suppressAutoHyphens/>
        <w:spacing w:before="90"/>
        <w:rPr>
          <w:rFonts w:ascii="Arial" w:hAnsi="Arial" w:cs="Arial"/>
          <w:spacing w:val="2"/>
          <w:sz w:val="22"/>
          <w:szCs w:val="22"/>
          <w:lang w:val="fr-CA"/>
        </w:rPr>
      </w:pPr>
      <w:r w:rsidRPr="00E50302">
        <w:rPr>
          <w:rFonts w:ascii="Arial" w:hAnsi="Arial" w:cs="Arial"/>
          <w:spacing w:val="2"/>
          <w:sz w:val="22"/>
          <w:szCs w:val="22"/>
          <w:lang w:val="fr-CA"/>
        </w:rPr>
        <w:t xml:space="preserve">Comment pouvez-vous promouvoir des images corporelles positives auprès des enfants? </w:t>
      </w:r>
    </w:p>
    <w:p w14:paraId="2348B404" w14:textId="77777777" w:rsidR="00E50302" w:rsidRPr="00E50302" w:rsidRDefault="00E50302" w:rsidP="00E50302">
      <w:pPr>
        <w:pStyle w:val="BasicParagraph"/>
        <w:numPr>
          <w:ilvl w:val="0"/>
          <w:numId w:val="8"/>
        </w:numPr>
        <w:suppressAutoHyphens/>
        <w:spacing w:before="90"/>
        <w:rPr>
          <w:rFonts w:ascii="Arial" w:hAnsi="Arial" w:cs="Arial"/>
          <w:spacing w:val="2"/>
          <w:sz w:val="22"/>
          <w:szCs w:val="22"/>
          <w:lang w:val="fr-CA"/>
        </w:rPr>
      </w:pPr>
      <w:r w:rsidRPr="00E50302">
        <w:rPr>
          <w:rFonts w:ascii="Arial" w:hAnsi="Arial" w:cs="Arial"/>
          <w:spacing w:val="2"/>
          <w:sz w:val="22"/>
          <w:szCs w:val="22"/>
          <w:lang w:val="fr-CA"/>
        </w:rPr>
        <w:t xml:space="preserve">Quelles mesures pouvez-vous prendre dès aujourd’hui? </w:t>
      </w:r>
    </w:p>
    <w:p w14:paraId="1F204FC5" w14:textId="77777777" w:rsidR="004A7C4E" w:rsidRDefault="00E50302" w:rsidP="00E50302">
      <w:pPr>
        <w:pStyle w:val="BasicParagraph"/>
        <w:suppressAutoHyphens/>
        <w:spacing w:before="180"/>
        <w:rPr>
          <w:rFonts w:ascii="Arial" w:hAnsi="Arial" w:cs="Arial"/>
          <w:spacing w:val="2"/>
          <w:sz w:val="22"/>
          <w:szCs w:val="22"/>
          <w:lang w:val="fr-CA"/>
        </w:rPr>
      </w:pPr>
      <w:r w:rsidRPr="00E50302">
        <w:rPr>
          <w:rFonts w:ascii="Arial" w:hAnsi="Arial" w:cs="Arial"/>
          <w:spacing w:val="2"/>
          <w:sz w:val="22"/>
          <w:szCs w:val="22"/>
          <w:lang w:val="fr-CA"/>
        </w:rPr>
        <w:t>Vous pouvez ajouter vos idées et réflexions dans l’espace ci-dessous.</w:t>
      </w:r>
    </w:p>
    <w:p w14:paraId="77AD9C38" w14:textId="056FF37B" w:rsidR="00323588" w:rsidRPr="00E50302" w:rsidRDefault="00323588" w:rsidP="004A7C4E">
      <w:pPr>
        <w:pStyle w:val="BasicParagraph"/>
        <w:suppressAutoHyphens/>
        <w:spacing w:before="180"/>
        <w:rPr>
          <w:rFonts w:ascii="Arial" w:hAnsi="Arial" w:cs="Arial"/>
          <w:spacing w:val="2"/>
          <w:sz w:val="22"/>
          <w:szCs w:val="22"/>
          <w:lang w:val="fr-CA"/>
        </w:rPr>
      </w:pPr>
    </w:p>
    <w:sectPr w:rsidR="00323588" w:rsidRPr="00E50302" w:rsidSect="00F454EE">
      <w:headerReference w:type="default" r:id="rId7"/>
      <w:footerReference w:type="even" r:id="rId8"/>
      <w:footerReference w:type="default" r:id="rId9"/>
      <w:headerReference w:type="first" r:id="rId10"/>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3512" w14:textId="77777777" w:rsidR="00D94842" w:rsidRDefault="00D94842" w:rsidP="00C44F9C">
      <w:r>
        <w:separator/>
      </w:r>
    </w:p>
  </w:endnote>
  <w:endnote w:type="continuationSeparator" w:id="0">
    <w:p w14:paraId="23F96D43" w14:textId="77777777" w:rsidR="00D94842" w:rsidRDefault="00D94842"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39923E7F" w:rsidR="00003508" w:rsidRPr="00003508" w:rsidRDefault="004A7C4E" w:rsidP="004A7C4E">
    <w:pPr>
      <w:pStyle w:val="Footer"/>
      <w:ind w:right="360"/>
      <w:rPr>
        <w:color w:val="3B3838" w:themeColor="background2" w:themeShade="40"/>
        <w:sz w:val="16"/>
        <w:szCs w:val="16"/>
      </w:rPr>
    </w:pPr>
    <w:proofErr w:type="spellStart"/>
    <w:r w:rsidRPr="004A7C4E">
      <w:rPr>
        <w:color w:val="3B3838" w:themeColor="background2" w:themeShade="40"/>
        <w:sz w:val="16"/>
        <w:szCs w:val="16"/>
      </w:rPr>
      <w:t>Ligne</w:t>
    </w:r>
    <w:proofErr w:type="spellEnd"/>
    <w:r w:rsidRPr="004A7C4E">
      <w:rPr>
        <w:color w:val="3B3838" w:themeColor="background2" w:themeShade="40"/>
        <w:sz w:val="16"/>
        <w:szCs w:val="16"/>
      </w:rPr>
      <w:t xml:space="preserve"> </w:t>
    </w:r>
    <w:proofErr w:type="spellStart"/>
    <w:r w:rsidRPr="004A7C4E">
      <w:rPr>
        <w:color w:val="3B3838" w:themeColor="background2" w:themeShade="40"/>
        <w:sz w:val="16"/>
        <w:szCs w:val="16"/>
      </w:rPr>
      <w:t>directrice</w:t>
    </w:r>
    <w:proofErr w:type="spellEnd"/>
    <w:r w:rsidRPr="004A7C4E">
      <w:rPr>
        <w:color w:val="3B3838" w:themeColor="background2" w:themeShade="40"/>
        <w:sz w:val="16"/>
        <w:szCs w:val="16"/>
      </w:rPr>
      <w:t xml:space="preserve"> de pratique sur le </w:t>
    </w:r>
    <w:proofErr w:type="spellStart"/>
    <w:r w:rsidRPr="004A7C4E">
      <w:rPr>
        <w:color w:val="3B3838" w:themeColor="background2" w:themeShade="40"/>
        <w:sz w:val="16"/>
        <w:szCs w:val="16"/>
      </w:rPr>
      <w:t>développement</w:t>
    </w:r>
    <w:proofErr w:type="spellEnd"/>
    <w:r w:rsidRPr="004A7C4E">
      <w:rPr>
        <w:color w:val="3B3838" w:themeColor="background2" w:themeShade="40"/>
        <w:sz w:val="16"/>
        <w:szCs w:val="16"/>
      </w:rPr>
      <w:t xml:space="preserve"> de </w:t>
    </w:r>
    <w:proofErr w:type="spellStart"/>
    <w:proofErr w:type="gramStart"/>
    <w:r w:rsidRPr="004A7C4E">
      <w:rPr>
        <w:color w:val="3B3838" w:themeColor="background2" w:themeShade="40"/>
        <w:sz w:val="16"/>
        <w:szCs w:val="16"/>
      </w:rPr>
      <w:t>l’enfant</w:t>
    </w:r>
    <w:proofErr w:type="spellEnd"/>
    <w:r w:rsidRPr="004A7C4E">
      <w:rPr>
        <w:color w:val="3B3838" w:themeColor="background2" w:themeShade="40"/>
        <w:sz w:val="16"/>
        <w:szCs w:val="16"/>
      </w:rPr>
      <w:t xml:space="preserve">  |</w:t>
    </w:r>
    <w:proofErr w:type="gramEnd"/>
    <w:r w:rsidRPr="004A7C4E">
      <w:rPr>
        <w:color w:val="3B3838" w:themeColor="background2" w:themeShade="40"/>
        <w:sz w:val="16"/>
        <w:szCs w:val="16"/>
      </w:rPr>
      <w:t xml:space="preserve">  </w:t>
    </w:r>
    <w:proofErr w:type="spellStart"/>
    <w:r w:rsidRPr="004A7C4E">
      <w:rPr>
        <w:color w:val="3B3838" w:themeColor="background2" w:themeShade="40"/>
        <w:sz w:val="16"/>
        <w:szCs w:val="16"/>
      </w:rPr>
      <w:t>Scénario</w:t>
    </w:r>
    <w:proofErr w:type="spellEnd"/>
    <w:r w:rsidRPr="004A7C4E">
      <w:rPr>
        <w:color w:val="3B3838" w:themeColor="background2" w:themeShade="40"/>
        <w:sz w:val="16"/>
        <w:szCs w:val="16"/>
      </w:rPr>
      <w:t xml:space="preserve">  |  Section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94F0" w14:textId="77777777" w:rsidR="00D94842" w:rsidRDefault="00D94842" w:rsidP="00C44F9C">
      <w:r>
        <w:separator/>
      </w:r>
    </w:p>
  </w:footnote>
  <w:footnote w:type="continuationSeparator" w:id="0">
    <w:p w14:paraId="17DBEFB3" w14:textId="77777777" w:rsidR="00D94842" w:rsidRDefault="00D94842"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4D4E294A" w:rsidR="00F454EE" w:rsidRPr="00F454EE" w:rsidRDefault="00E50302">
    <w:pPr>
      <w:pStyle w:val="Header"/>
      <w:rPr>
        <w:b/>
        <w:bCs/>
        <w:color w:val="73308B"/>
        <w:sz w:val="50"/>
        <w:szCs w:val="50"/>
      </w:rPr>
    </w:pPr>
    <w:r>
      <w:rPr>
        <w:noProof/>
      </w:rPr>
      <w:drawing>
        <wp:inline distT="0" distB="0" distL="0" distR="0" wp14:anchorId="4C2FA9C4" wp14:editId="318F6033">
          <wp:extent cx="1734647" cy="654755"/>
          <wp:effectExtent l="0" t="0" r="5715" b="5715"/>
          <wp:docPr id="3" name="Picture 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1212" cy="702528"/>
                  </a:xfrm>
                  <a:prstGeom prst="rect">
                    <a:avLst/>
                  </a:prstGeom>
                </pic:spPr>
              </pic:pic>
            </a:graphicData>
          </a:graphic>
        </wp:inline>
      </w:drawing>
    </w:r>
    <w:r w:rsidR="00F454EE">
      <w:tab/>
    </w:r>
    <w:r w:rsidR="00F454EE">
      <w:tab/>
    </w:r>
    <w:proofErr w:type="spellStart"/>
    <w:r w:rsidRPr="00E50302">
      <w:rPr>
        <w:b/>
        <w:bCs/>
        <w:color w:val="73308B"/>
        <w:sz w:val="50"/>
        <w:szCs w:val="50"/>
      </w:rPr>
      <w:t>Scénario</w:t>
    </w:r>
    <w:proofErr w:type="spellEnd"/>
    <w:r>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5338E"/>
    <w:multiLevelType w:val="hybridMultilevel"/>
    <w:tmpl w:val="2956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531C"/>
    <w:multiLevelType w:val="hybridMultilevel"/>
    <w:tmpl w:val="57A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3"/>
  </w:num>
  <w:num w:numId="2" w16cid:durableId="312680569">
    <w:abstractNumId w:val="0"/>
  </w:num>
  <w:num w:numId="3" w16cid:durableId="1211069878">
    <w:abstractNumId w:val="4"/>
  </w:num>
  <w:num w:numId="4" w16cid:durableId="1610091096">
    <w:abstractNumId w:val="7"/>
  </w:num>
  <w:num w:numId="5" w16cid:durableId="177736102">
    <w:abstractNumId w:val="6"/>
  </w:num>
  <w:num w:numId="6" w16cid:durableId="1131166692">
    <w:abstractNumId w:val="5"/>
  </w:num>
  <w:num w:numId="7" w16cid:durableId="1065448459">
    <w:abstractNumId w:val="2"/>
  </w:num>
  <w:num w:numId="8" w16cid:durableId="182650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06B62"/>
    <w:rsid w:val="00023671"/>
    <w:rsid w:val="000A22F9"/>
    <w:rsid w:val="000B1421"/>
    <w:rsid w:val="00157292"/>
    <w:rsid w:val="0027261E"/>
    <w:rsid w:val="00294974"/>
    <w:rsid w:val="002C6734"/>
    <w:rsid w:val="00323588"/>
    <w:rsid w:val="00332E7B"/>
    <w:rsid w:val="003E2ED5"/>
    <w:rsid w:val="00411759"/>
    <w:rsid w:val="004379B9"/>
    <w:rsid w:val="0046746F"/>
    <w:rsid w:val="004A7C4E"/>
    <w:rsid w:val="0062569E"/>
    <w:rsid w:val="00666849"/>
    <w:rsid w:val="00673028"/>
    <w:rsid w:val="006D1929"/>
    <w:rsid w:val="006F6BA1"/>
    <w:rsid w:val="007036B7"/>
    <w:rsid w:val="00743F90"/>
    <w:rsid w:val="00784D0B"/>
    <w:rsid w:val="00814BCD"/>
    <w:rsid w:val="00823A63"/>
    <w:rsid w:val="00826240"/>
    <w:rsid w:val="0084392E"/>
    <w:rsid w:val="008A4C89"/>
    <w:rsid w:val="009407D7"/>
    <w:rsid w:val="00A0432B"/>
    <w:rsid w:val="00A14892"/>
    <w:rsid w:val="00A868F8"/>
    <w:rsid w:val="00B020D7"/>
    <w:rsid w:val="00C44F9C"/>
    <w:rsid w:val="00D05BE5"/>
    <w:rsid w:val="00D94842"/>
    <w:rsid w:val="00DA648E"/>
    <w:rsid w:val="00DE244A"/>
    <w:rsid w:val="00DE3364"/>
    <w:rsid w:val="00E44A8D"/>
    <w:rsid w:val="00E46F79"/>
    <w:rsid w:val="00E50302"/>
    <w:rsid w:val="00F04318"/>
    <w:rsid w:val="00F454EE"/>
    <w:rsid w:val="00F77A23"/>
    <w:rsid w:val="00F95E00"/>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5</cp:revision>
  <dcterms:created xsi:type="dcterms:W3CDTF">2022-11-18T14:15:00Z</dcterms:created>
  <dcterms:modified xsi:type="dcterms:W3CDTF">2022-11-18T14:39:00Z</dcterms:modified>
</cp:coreProperties>
</file>