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3815" w14:textId="1166CDBE" w:rsidR="00C44F9C" w:rsidRPr="00823A63" w:rsidRDefault="000B1421">
      <w:pPr>
        <w:rPr>
          <w:b/>
          <w:bCs/>
          <w:color w:val="000000" w:themeColor="text1"/>
          <w:sz w:val="32"/>
          <w:szCs w:val="32"/>
        </w:rPr>
      </w:pPr>
      <w:r w:rsidRPr="000B1421">
        <w:rPr>
          <w:b/>
          <w:bCs/>
          <w:color w:val="000000" w:themeColor="text1"/>
          <w:sz w:val="32"/>
          <w:szCs w:val="32"/>
        </w:rPr>
        <w:t xml:space="preserve">Practice Guideline on Child Development – Section </w:t>
      </w:r>
      <w:r w:rsidR="002D6BA5">
        <w:rPr>
          <w:b/>
          <w:bCs/>
          <w:color w:val="000000" w:themeColor="text1"/>
          <w:sz w:val="32"/>
          <w:szCs w:val="32"/>
        </w:rPr>
        <w:t>5</w:t>
      </w:r>
    </w:p>
    <w:p w14:paraId="0C81B1B9" w14:textId="77777777" w:rsidR="00C44F9C" w:rsidRDefault="00C44F9C">
      <w:pPr>
        <w:rPr>
          <w:b/>
          <w:bCs/>
          <w:color w:val="652D89"/>
          <w:sz w:val="40"/>
          <w:szCs w:val="40"/>
        </w:rPr>
      </w:pPr>
    </w:p>
    <w:p w14:paraId="6971D890" w14:textId="7B05A618" w:rsidR="00743F90" w:rsidRPr="0037016F" w:rsidRDefault="0037016F">
      <w:pPr>
        <w:rPr>
          <w:b/>
          <w:bCs/>
          <w:color w:val="652D89"/>
          <w:sz w:val="30"/>
          <w:szCs w:val="30"/>
        </w:rPr>
      </w:pPr>
      <w:r w:rsidRPr="0037016F">
        <w:rPr>
          <w:b/>
          <w:bCs/>
          <w:color w:val="652D89"/>
          <w:sz w:val="30"/>
          <w:szCs w:val="30"/>
        </w:rPr>
        <w:t xml:space="preserve">Pause </w:t>
      </w:r>
      <w:r w:rsidR="004B469B" w:rsidRPr="004B469B">
        <w:rPr>
          <w:b/>
          <w:bCs/>
          <w:color w:val="652D89"/>
          <w:sz w:val="30"/>
          <w:szCs w:val="30"/>
        </w:rPr>
        <w:t>and reflect on equitable policies and practices</w:t>
      </w:r>
    </w:p>
    <w:p w14:paraId="00E1A6FA" w14:textId="5D8F3E47" w:rsidR="004B469B" w:rsidRDefault="004B469B" w:rsidP="004B469B">
      <w:pPr>
        <w:pStyle w:val="Pa2"/>
        <w:spacing w:before="180"/>
        <w:rPr>
          <w:color w:val="000000"/>
          <w:sz w:val="22"/>
          <w:szCs w:val="22"/>
        </w:rPr>
      </w:pPr>
      <w:r>
        <w:rPr>
          <w:rStyle w:val="A2"/>
        </w:rPr>
        <w:t xml:space="preserve">RECEs in a supervisory position play an important role when it comes to equity. Leaders collaborate with decision-makers, </w:t>
      </w:r>
      <w:proofErr w:type="gramStart"/>
      <w:r>
        <w:rPr>
          <w:rStyle w:val="A2"/>
        </w:rPr>
        <w:t>colleagues</w:t>
      </w:r>
      <w:proofErr w:type="gramEnd"/>
      <w:r>
        <w:rPr>
          <w:rStyle w:val="A2"/>
        </w:rPr>
        <w:t xml:space="preserve"> and families to generate anti-discriminatory policies and practices that eliminate harm to any member of the learning community. Supervisors also support organizational goals and provide direction in the development of anti-bias and anti-racist pedagogy and curriculum.</w:t>
      </w:r>
    </w:p>
    <w:p w14:paraId="6BCF8721" w14:textId="77777777" w:rsidR="004B469B" w:rsidRDefault="004B469B" w:rsidP="004B469B">
      <w:pPr>
        <w:pStyle w:val="Pa2"/>
        <w:spacing w:before="180"/>
        <w:rPr>
          <w:color w:val="000000"/>
          <w:sz w:val="22"/>
          <w:szCs w:val="22"/>
        </w:rPr>
      </w:pPr>
      <w:r>
        <w:rPr>
          <w:rStyle w:val="A2"/>
        </w:rPr>
        <w:t>In reviewing policies and practices related to child development, think of the children and families in your practice setting and the broader community.</w:t>
      </w:r>
    </w:p>
    <w:p w14:paraId="1BC0C0D9" w14:textId="77777777" w:rsidR="004B469B" w:rsidRDefault="004B469B" w:rsidP="004B469B">
      <w:pPr>
        <w:pStyle w:val="Default"/>
        <w:numPr>
          <w:ilvl w:val="0"/>
          <w:numId w:val="17"/>
        </w:numPr>
        <w:spacing w:before="120" w:after="47"/>
        <w:ind w:left="714" w:hanging="357"/>
        <w:rPr>
          <w:sz w:val="22"/>
          <w:szCs w:val="22"/>
        </w:rPr>
      </w:pPr>
      <w:r>
        <w:rPr>
          <w:rStyle w:val="A2"/>
        </w:rPr>
        <w:t>Who is reflected in the policies and practices?</w:t>
      </w:r>
    </w:p>
    <w:p w14:paraId="363A090A" w14:textId="77777777" w:rsidR="004B469B" w:rsidRDefault="004B469B" w:rsidP="004B469B">
      <w:pPr>
        <w:pStyle w:val="Default"/>
        <w:numPr>
          <w:ilvl w:val="0"/>
          <w:numId w:val="17"/>
        </w:numPr>
        <w:spacing w:after="47"/>
        <w:rPr>
          <w:sz w:val="22"/>
          <w:szCs w:val="22"/>
        </w:rPr>
      </w:pPr>
      <w:r>
        <w:rPr>
          <w:rStyle w:val="A2"/>
        </w:rPr>
        <w:t>Who is missing?</w:t>
      </w:r>
    </w:p>
    <w:p w14:paraId="4B8CD984" w14:textId="77777777" w:rsidR="004B469B" w:rsidRDefault="004B469B" w:rsidP="004B469B">
      <w:pPr>
        <w:pStyle w:val="Default"/>
        <w:numPr>
          <w:ilvl w:val="0"/>
          <w:numId w:val="17"/>
        </w:numPr>
        <w:spacing w:after="47"/>
        <w:rPr>
          <w:sz w:val="22"/>
          <w:szCs w:val="22"/>
        </w:rPr>
      </w:pPr>
      <w:r>
        <w:rPr>
          <w:rStyle w:val="A2"/>
        </w:rPr>
        <w:t>How do you know?</w:t>
      </w:r>
    </w:p>
    <w:p w14:paraId="33ABE103" w14:textId="77777777" w:rsidR="004B469B" w:rsidRDefault="004B469B" w:rsidP="004B469B">
      <w:pPr>
        <w:pStyle w:val="Default"/>
        <w:numPr>
          <w:ilvl w:val="0"/>
          <w:numId w:val="17"/>
        </w:numPr>
        <w:spacing w:after="47"/>
        <w:rPr>
          <w:sz w:val="22"/>
          <w:szCs w:val="22"/>
        </w:rPr>
      </w:pPr>
      <w:r>
        <w:rPr>
          <w:rStyle w:val="A2"/>
        </w:rPr>
        <w:t xml:space="preserve">What steps can you take to amend policies to ensure they confront colonialism, </w:t>
      </w:r>
      <w:proofErr w:type="gramStart"/>
      <w:r>
        <w:rPr>
          <w:rStyle w:val="A2"/>
        </w:rPr>
        <w:t>racism</w:t>
      </w:r>
      <w:proofErr w:type="gramEnd"/>
      <w:r>
        <w:rPr>
          <w:rStyle w:val="A2"/>
        </w:rPr>
        <w:t xml:space="preserve"> and discrimination?</w:t>
      </w:r>
    </w:p>
    <w:p w14:paraId="031DB514" w14:textId="4B49636A" w:rsidR="004B469B" w:rsidRPr="004B469B" w:rsidRDefault="004B469B" w:rsidP="004B469B">
      <w:pPr>
        <w:pStyle w:val="Default"/>
        <w:numPr>
          <w:ilvl w:val="0"/>
          <w:numId w:val="17"/>
        </w:numPr>
        <w:spacing w:after="47"/>
        <w:rPr>
          <w:sz w:val="22"/>
          <w:szCs w:val="22"/>
        </w:rPr>
      </w:pPr>
      <w:r>
        <w:rPr>
          <w:rStyle w:val="A2"/>
        </w:rPr>
        <w:t>What steps can you take to ensure policies are inclusive and respect diverse communities and views on child development?</w:t>
      </w:r>
    </w:p>
    <w:p w14:paraId="73051935" w14:textId="5977A5A2" w:rsidR="00A26A92" w:rsidRPr="00F1437E" w:rsidRDefault="00F1437E" w:rsidP="00F1437E">
      <w:pPr>
        <w:spacing w:before="120" w:after="120" w:line="276" w:lineRule="auto"/>
        <w:rPr>
          <w:rFonts w:cs="Arial"/>
          <w:sz w:val="22"/>
          <w:szCs w:val="22"/>
        </w:rPr>
      </w:pPr>
      <w:r w:rsidRPr="00F1437E">
        <w:rPr>
          <w:rFonts w:cs="Arial"/>
          <w:sz w:val="22"/>
          <w:szCs w:val="22"/>
        </w:rPr>
        <w:t>You can add your thoughts and reflections below.</w:t>
      </w:r>
    </w:p>
    <w:p w14:paraId="0C72A5A0" w14:textId="7E67B5C5" w:rsidR="00E041F5" w:rsidRPr="00A26A92" w:rsidRDefault="00E041F5" w:rsidP="00F1437E">
      <w:pPr>
        <w:spacing w:before="120" w:after="120" w:line="276" w:lineRule="auto"/>
        <w:rPr>
          <w:rFonts w:cs="Arial"/>
          <w:color w:val="73308B"/>
          <w:sz w:val="22"/>
          <w:szCs w:val="22"/>
        </w:rPr>
      </w:pPr>
    </w:p>
    <w:sectPr w:rsidR="00E041F5" w:rsidRPr="00A26A92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37BE" w14:textId="77777777" w:rsidR="00D96077" w:rsidRDefault="00D96077" w:rsidP="00C44F9C">
      <w:r>
        <w:separator/>
      </w:r>
    </w:p>
  </w:endnote>
  <w:endnote w:type="continuationSeparator" w:id="0">
    <w:p w14:paraId="1F5CFAB3" w14:textId="77777777" w:rsidR="00D96077" w:rsidRDefault="00D96077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003508">
          <w:rPr>
            <w:rStyle w:val="PageNumber"/>
            <w:sz w:val="18"/>
            <w:szCs w:val="18"/>
          </w:rPr>
          <w:fldChar w:fldCharType="begin"/>
        </w:r>
        <w:r w:rsidRPr="00003508">
          <w:rPr>
            <w:rStyle w:val="PageNumber"/>
            <w:sz w:val="18"/>
            <w:szCs w:val="18"/>
          </w:rPr>
          <w:instrText xml:space="preserve"> PAGE </w:instrText>
        </w:r>
        <w:r w:rsidRPr="00003508">
          <w:rPr>
            <w:rStyle w:val="PageNumber"/>
            <w:sz w:val="18"/>
            <w:szCs w:val="18"/>
          </w:rPr>
          <w:fldChar w:fldCharType="separate"/>
        </w:r>
        <w:r w:rsidRPr="00003508">
          <w:rPr>
            <w:rStyle w:val="PageNumber"/>
            <w:noProof/>
            <w:sz w:val="18"/>
            <w:szCs w:val="18"/>
          </w:rPr>
          <w:t>1</w:t>
        </w:r>
        <w:r w:rsidRPr="00003508">
          <w:rPr>
            <w:rStyle w:val="PageNumber"/>
            <w:sz w:val="18"/>
            <w:szCs w:val="18"/>
          </w:rPr>
          <w:fldChar w:fldCharType="end"/>
        </w:r>
      </w:p>
    </w:sdtContent>
  </w:sdt>
  <w:p w14:paraId="05A08367" w14:textId="72A8075F" w:rsidR="00003508" w:rsidRPr="00003508" w:rsidRDefault="00003508" w:rsidP="00003508">
    <w:pPr>
      <w:pStyle w:val="Footer"/>
      <w:ind w:right="360"/>
      <w:rPr>
        <w:color w:val="3B3838" w:themeColor="background2" w:themeShade="40"/>
        <w:sz w:val="16"/>
        <w:szCs w:val="16"/>
      </w:rPr>
    </w:pPr>
    <w:r w:rsidRPr="00003508">
      <w:rPr>
        <w:color w:val="3B3838" w:themeColor="background2" w:themeShade="40"/>
        <w:sz w:val="16"/>
        <w:szCs w:val="16"/>
      </w:rPr>
      <w:t>Practice Guideline</w:t>
    </w:r>
    <w:r w:rsidR="00823A63">
      <w:rPr>
        <w:color w:val="3B3838" w:themeColor="background2" w:themeShade="40"/>
        <w:sz w:val="16"/>
        <w:szCs w:val="16"/>
      </w:rPr>
      <w:t xml:space="preserve"> on</w:t>
    </w:r>
    <w:r w:rsidRPr="00003508">
      <w:rPr>
        <w:color w:val="3B3838" w:themeColor="background2" w:themeShade="40"/>
        <w:sz w:val="16"/>
        <w:szCs w:val="16"/>
      </w:rPr>
      <w:t xml:space="preserve"> </w:t>
    </w:r>
    <w:r w:rsidR="000B1421">
      <w:rPr>
        <w:color w:val="3B3838" w:themeColor="background2" w:themeShade="40"/>
        <w:sz w:val="16"/>
        <w:szCs w:val="16"/>
      </w:rPr>
      <w:t>Child Development</w:t>
    </w:r>
    <w:r w:rsidR="002C6734" w:rsidRPr="00003508">
      <w:rPr>
        <w:color w:val="3B3838" w:themeColor="background2" w:themeShade="40"/>
        <w:sz w:val="16"/>
        <w:szCs w:val="16"/>
      </w:rPr>
      <w:t xml:space="preserve"> | Pause</w:t>
    </w:r>
    <w:r w:rsidRPr="00003508">
      <w:rPr>
        <w:color w:val="3B3838" w:themeColor="background2" w:themeShade="40"/>
        <w:sz w:val="16"/>
        <w:szCs w:val="16"/>
      </w:rPr>
      <w:t xml:space="preserve"> and </w:t>
    </w:r>
    <w:r w:rsidR="002C6734" w:rsidRPr="00003508">
      <w:rPr>
        <w:color w:val="3B3838" w:themeColor="background2" w:themeShade="40"/>
        <w:sz w:val="16"/>
        <w:szCs w:val="16"/>
      </w:rPr>
      <w:t>Reflect |</w:t>
    </w:r>
    <w:r w:rsidRPr="00003508">
      <w:rPr>
        <w:color w:val="3B3838" w:themeColor="background2" w:themeShade="40"/>
        <w:sz w:val="16"/>
        <w:szCs w:val="16"/>
      </w:rPr>
      <w:t xml:space="preserve"> Section </w:t>
    </w:r>
    <w:r w:rsidR="002D6BA5">
      <w:rPr>
        <w:color w:val="3B3838" w:themeColor="background2" w:themeShade="4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E6F5" w14:textId="77777777" w:rsidR="00D96077" w:rsidRDefault="00D96077" w:rsidP="00C44F9C">
      <w:r>
        <w:separator/>
      </w:r>
    </w:p>
  </w:footnote>
  <w:footnote w:type="continuationSeparator" w:id="0">
    <w:p w14:paraId="01BB5227" w14:textId="77777777" w:rsidR="00D96077" w:rsidRDefault="00D96077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21EE9F9F" w:rsidR="00C44F9C" w:rsidRDefault="00C44F9C">
    <w:pPr>
      <w:pStyle w:val="Header"/>
    </w:pPr>
    <w:r>
      <w:rPr>
        <w:noProof/>
      </w:rPr>
      <w:drawing>
        <wp:inline distT="0" distB="0" distL="0" distR="0" wp14:anchorId="05891729" wp14:editId="222D115A">
          <wp:extent cx="1287780" cy="5591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428" cy="58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6CEA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77A20"/>
    <w:multiLevelType w:val="hybridMultilevel"/>
    <w:tmpl w:val="B9E63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B0AA3"/>
    <w:multiLevelType w:val="hybridMultilevel"/>
    <w:tmpl w:val="905E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477FD"/>
    <w:multiLevelType w:val="hybridMultilevel"/>
    <w:tmpl w:val="06C2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06621"/>
    <w:multiLevelType w:val="hybridMultilevel"/>
    <w:tmpl w:val="A038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7378F"/>
    <w:multiLevelType w:val="hybridMultilevel"/>
    <w:tmpl w:val="3DEE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D36D1"/>
    <w:multiLevelType w:val="hybridMultilevel"/>
    <w:tmpl w:val="3AEA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292B"/>
    <w:multiLevelType w:val="hybridMultilevel"/>
    <w:tmpl w:val="12E0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F2877"/>
    <w:multiLevelType w:val="hybridMultilevel"/>
    <w:tmpl w:val="AC2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65E0E"/>
    <w:multiLevelType w:val="hybridMultilevel"/>
    <w:tmpl w:val="137A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531E7"/>
    <w:multiLevelType w:val="hybridMultilevel"/>
    <w:tmpl w:val="72FA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BD4530"/>
    <w:multiLevelType w:val="hybridMultilevel"/>
    <w:tmpl w:val="70F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01F1"/>
    <w:multiLevelType w:val="hybridMultilevel"/>
    <w:tmpl w:val="565E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5701">
    <w:abstractNumId w:val="7"/>
  </w:num>
  <w:num w:numId="2" w16cid:durableId="312680569">
    <w:abstractNumId w:val="3"/>
  </w:num>
  <w:num w:numId="3" w16cid:durableId="1211069878">
    <w:abstractNumId w:val="8"/>
  </w:num>
  <w:num w:numId="4" w16cid:durableId="1610091096">
    <w:abstractNumId w:val="14"/>
  </w:num>
  <w:num w:numId="5" w16cid:durableId="425922175">
    <w:abstractNumId w:val="12"/>
  </w:num>
  <w:num w:numId="6" w16cid:durableId="518666706">
    <w:abstractNumId w:val="16"/>
  </w:num>
  <w:num w:numId="7" w16cid:durableId="319041395">
    <w:abstractNumId w:val="5"/>
  </w:num>
  <w:num w:numId="8" w16cid:durableId="1396318508">
    <w:abstractNumId w:val="11"/>
  </w:num>
  <w:num w:numId="9" w16cid:durableId="1524515056">
    <w:abstractNumId w:val="15"/>
  </w:num>
  <w:num w:numId="10" w16cid:durableId="1820071555">
    <w:abstractNumId w:val="13"/>
  </w:num>
  <w:num w:numId="11" w16cid:durableId="193925007">
    <w:abstractNumId w:val="4"/>
  </w:num>
  <w:num w:numId="12" w16cid:durableId="652875550">
    <w:abstractNumId w:val="6"/>
  </w:num>
  <w:num w:numId="13" w16cid:durableId="1514563150">
    <w:abstractNumId w:val="2"/>
  </w:num>
  <w:num w:numId="14" w16cid:durableId="935286506">
    <w:abstractNumId w:val="10"/>
  </w:num>
  <w:num w:numId="15" w16cid:durableId="1545631788">
    <w:abstractNumId w:val="0"/>
  </w:num>
  <w:num w:numId="16" w16cid:durableId="2137023333">
    <w:abstractNumId w:val="1"/>
  </w:num>
  <w:num w:numId="17" w16cid:durableId="1955166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23671"/>
    <w:rsid w:val="000A22F9"/>
    <w:rsid w:val="000B1421"/>
    <w:rsid w:val="00241A76"/>
    <w:rsid w:val="002C6734"/>
    <w:rsid w:val="002D6BA5"/>
    <w:rsid w:val="00332E7B"/>
    <w:rsid w:val="0037016F"/>
    <w:rsid w:val="003E2ED5"/>
    <w:rsid w:val="00411759"/>
    <w:rsid w:val="00415F66"/>
    <w:rsid w:val="004379B9"/>
    <w:rsid w:val="0046746F"/>
    <w:rsid w:val="004B469B"/>
    <w:rsid w:val="005F6425"/>
    <w:rsid w:val="006D1929"/>
    <w:rsid w:val="00743F90"/>
    <w:rsid w:val="00784D0B"/>
    <w:rsid w:val="00823A63"/>
    <w:rsid w:val="008A4C89"/>
    <w:rsid w:val="00A0432B"/>
    <w:rsid w:val="00A26A92"/>
    <w:rsid w:val="00A868F8"/>
    <w:rsid w:val="00AF2931"/>
    <w:rsid w:val="00B020D7"/>
    <w:rsid w:val="00B13717"/>
    <w:rsid w:val="00C05646"/>
    <w:rsid w:val="00C44F9C"/>
    <w:rsid w:val="00C81401"/>
    <w:rsid w:val="00D96077"/>
    <w:rsid w:val="00DA376C"/>
    <w:rsid w:val="00DA648E"/>
    <w:rsid w:val="00DB4862"/>
    <w:rsid w:val="00DB7C08"/>
    <w:rsid w:val="00DE3364"/>
    <w:rsid w:val="00E041F5"/>
    <w:rsid w:val="00E46F79"/>
    <w:rsid w:val="00EE6FC7"/>
    <w:rsid w:val="00F04318"/>
    <w:rsid w:val="00F1437E"/>
    <w:rsid w:val="00FB0183"/>
    <w:rsid w:val="00FD25C9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character" w:styleId="Hyperlink">
    <w:name w:val="Hyperlink"/>
    <w:basedOn w:val="DefaultParagraphFont"/>
    <w:uiPriority w:val="99"/>
    <w:unhideWhenUsed/>
    <w:rsid w:val="000B14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421"/>
    <w:rPr>
      <w:color w:val="605E5C"/>
      <w:shd w:val="clear" w:color="auto" w:fill="E1DFDD"/>
    </w:rPr>
  </w:style>
  <w:style w:type="paragraph" w:customStyle="1" w:styleId="Default">
    <w:name w:val="Default"/>
    <w:rsid w:val="004B469B"/>
    <w:pPr>
      <w:autoSpaceDE w:val="0"/>
      <w:autoSpaceDN w:val="0"/>
      <w:adjustRightInd w:val="0"/>
    </w:pPr>
    <w:rPr>
      <w:rFonts w:cs="Arial"/>
      <w:color w:val="000000"/>
      <w:kern w:val="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4B469B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4B469B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</cp:lastModifiedBy>
  <cp:revision>3</cp:revision>
  <dcterms:created xsi:type="dcterms:W3CDTF">2022-08-18T14:54:00Z</dcterms:created>
  <dcterms:modified xsi:type="dcterms:W3CDTF">2022-08-18T14:57:00Z</dcterms:modified>
</cp:coreProperties>
</file>