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49CDB9DB" w14:textId="745FD275" w:rsidR="008B40AD" w:rsidRDefault="008B40AD" w:rsidP="00AA1F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F988785" w14:textId="77777777" w:rsidR="003817FD" w:rsidRPr="003817FD" w:rsidRDefault="003817FD" w:rsidP="003817FD">
      <w:pPr>
        <w:spacing w:line="276" w:lineRule="auto"/>
        <w:rPr>
          <w:rFonts w:eastAsia="Arial" w:cs="Arial"/>
          <w:color w:val="000000"/>
          <w:sz w:val="22"/>
          <w:szCs w:val="22"/>
        </w:rPr>
      </w:pPr>
      <w:proofErr w:type="spellStart"/>
      <w:r w:rsidRPr="003817FD">
        <w:rPr>
          <w:rFonts w:eastAsia="Arial" w:cs="Arial"/>
          <w:color w:val="000000"/>
          <w:sz w:val="22"/>
          <w:szCs w:val="22"/>
        </w:rPr>
        <w:t>Étudiez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les questions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suivantes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seul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(e)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ou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avec des </w:t>
      </w:r>
      <w:proofErr w:type="spellStart"/>
      <w:proofErr w:type="gramStart"/>
      <w:r w:rsidRPr="003817FD">
        <w:rPr>
          <w:rFonts w:eastAsia="Arial" w:cs="Arial"/>
          <w:color w:val="000000"/>
          <w:sz w:val="22"/>
          <w:szCs w:val="22"/>
        </w:rPr>
        <w:t>collègues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</w:p>
    <w:p w14:paraId="4993FE8A" w14:textId="77777777" w:rsidR="003817FD" w:rsidRPr="003817FD" w:rsidRDefault="003817FD" w:rsidP="003817FD">
      <w:pPr>
        <w:spacing w:line="276" w:lineRule="auto"/>
        <w:rPr>
          <w:rFonts w:eastAsia="Arial" w:cs="Arial"/>
          <w:color w:val="000000"/>
          <w:sz w:val="22"/>
          <w:szCs w:val="22"/>
        </w:rPr>
      </w:pPr>
    </w:p>
    <w:p w14:paraId="6FE280C7" w14:textId="79E91DB6" w:rsidR="001D602E" w:rsidRDefault="003817FD" w:rsidP="003817FD">
      <w:pPr>
        <w:spacing w:line="276" w:lineRule="auto"/>
        <w:rPr>
          <w:rFonts w:eastAsia="Arial" w:cs="Arial"/>
          <w:color w:val="000000"/>
          <w:sz w:val="22"/>
          <w:szCs w:val="22"/>
        </w:rPr>
      </w:pPr>
      <w:r w:rsidRPr="003817FD">
        <w:rPr>
          <w:rFonts w:eastAsia="Arial" w:cs="Arial"/>
          <w:color w:val="000000"/>
          <w:sz w:val="22"/>
          <w:szCs w:val="22"/>
        </w:rPr>
        <w:t xml:space="preserve">Nous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sommes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à la fin du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mois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d'août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et Serena, EPEI dans un centre de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garde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d’enfants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, aide Émile et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sa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famille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à faire la transition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vers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maternelle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. Serena 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établi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relation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solide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et de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confiance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avec Émile et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sa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famille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au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cours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des trois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dernières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années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. Elle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connaît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bien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l'équipe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d'éducatrices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d’éducateurs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rassure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famille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en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lui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disant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qu'Émile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sera entre de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bonnes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mains. Une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semaine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avant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rentrée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scolaire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, Serena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apprend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qu'il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y 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eu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un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changement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dernière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minute dans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classe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d'Émile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. L’EPEI qui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était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censée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faire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partie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de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l'équipe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d'éducateurs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dû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prendre un congé et 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été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remplacée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par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une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autre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éducatrice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que Serena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connaît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également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. Serena 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travaillé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avec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cette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éducatrice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sait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qu'elle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a un accent. Elle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décide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d’en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faire part à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famille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d'Émile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le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lendemain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matin.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Lorsqu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’ Émile arrive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au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centre, Serena attire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sa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mère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sur le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côté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lui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3817FD">
        <w:rPr>
          <w:rFonts w:eastAsia="Arial" w:cs="Arial"/>
          <w:color w:val="000000"/>
          <w:sz w:val="22"/>
          <w:szCs w:val="22"/>
        </w:rPr>
        <w:t>dit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:</w:t>
      </w:r>
      <w:proofErr w:type="gramEnd"/>
      <w:r w:rsidRPr="003817FD">
        <w:rPr>
          <w:rFonts w:eastAsia="Arial" w:cs="Arial"/>
          <w:color w:val="000000"/>
          <w:sz w:val="22"/>
          <w:szCs w:val="22"/>
        </w:rPr>
        <w:t xml:space="preserve"> « Il y 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eu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un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changement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d’EPEI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pour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maternelle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semaine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prochaine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. Entre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vous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et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moi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, la nouvelle EPEI a un accent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si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prononcé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que je ne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suis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pas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sûre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que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vous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ou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Émile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puissiez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 xml:space="preserve"> la </w:t>
      </w:r>
      <w:proofErr w:type="spellStart"/>
      <w:r w:rsidRPr="003817FD">
        <w:rPr>
          <w:rFonts w:eastAsia="Arial" w:cs="Arial"/>
          <w:color w:val="000000"/>
          <w:sz w:val="22"/>
          <w:szCs w:val="22"/>
        </w:rPr>
        <w:t>comprendre</w:t>
      </w:r>
      <w:proofErr w:type="spellEnd"/>
      <w:r w:rsidRPr="003817FD">
        <w:rPr>
          <w:rFonts w:eastAsia="Arial" w:cs="Arial"/>
          <w:color w:val="000000"/>
          <w:sz w:val="22"/>
          <w:szCs w:val="22"/>
        </w:rPr>
        <w:t>. »</w:t>
      </w:r>
    </w:p>
    <w:p w14:paraId="7F25D490" w14:textId="77777777" w:rsidR="003817FD" w:rsidRPr="00203887" w:rsidRDefault="003817FD" w:rsidP="003817FD">
      <w:pPr>
        <w:spacing w:line="276" w:lineRule="auto"/>
        <w:rPr>
          <w:rFonts w:cs="Arial"/>
          <w:sz w:val="22"/>
          <w:szCs w:val="22"/>
          <w:lang w:val="fr-CA"/>
        </w:rPr>
      </w:pPr>
    </w:p>
    <w:p w14:paraId="693C8EF0" w14:textId="34F6F55F" w:rsidR="003817FD" w:rsidRPr="003817FD" w:rsidRDefault="003817FD" w:rsidP="003817F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3817FD">
        <w:rPr>
          <w:rFonts w:cs="Arial"/>
          <w:b/>
          <w:bCs/>
          <w:color w:val="652D89"/>
          <w:sz w:val="22"/>
          <w:szCs w:val="22"/>
          <w:lang w:val="fr-CA"/>
        </w:rPr>
        <w:t>Quelles sont les principales questions abordées dans ce scénario?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B7F9B1A" w14:textId="129FE404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0099D158" w14:textId="399E2392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2C75B8E" w14:textId="77777777" w:rsidR="008B40AD" w:rsidRPr="00203887" w:rsidRDefault="008B40AD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F068AD" w14:textId="31742B99" w:rsidR="003817FD" w:rsidRPr="003817FD" w:rsidRDefault="003817FD" w:rsidP="003817F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3817FD">
        <w:rPr>
          <w:rFonts w:cs="Arial"/>
          <w:b/>
          <w:bCs/>
          <w:color w:val="652D89"/>
          <w:sz w:val="22"/>
          <w:szCs w:val="22"/>
          <w:lang w:val="fr-CA"/>
        </w:rPr>
        <w:t xml:space="preserve">En quoi les actions de Serena affectent-elles la relation qu'elle a construite avec la famille d'Émile? </w:t>
      </w:r>
    </w:p>
    <w:p w14:paraId="28EC9595" w14:textId="73840FF0" w:rsidR="003817FD" w:rsidRPr="003817FD" w:rsidRDefault="003817FD" w:rsidP="003817FD">
      <w:pPr>
        <w:pStyle w:val="ListParagraph"/>
        <w:numPr>
          <w:ilvl w:val="0"/>
          <w:numId w:val="10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3817FD">
        <w:rPr>
          <w:rFonts w:cs="Arial"/>
          <w:color w:val="652D89"/>
          <w:sz w:val="22"/>
          <w:szCs w:val="22"/>
          <w:lang w:val="fr-CA"/>
        </w:rPr>
        <w:t>Qu'en est-il de la relation entre la famille d'Émile et la nouvelle EPEI?</w:t>
      </w:r>
    </w:p>
    <w:p w14:paraId="3415D4CF" w14:textId="22721A2A" w:rsidR="003817FD" w:rsidRPr="003817FD" w:rsidRDefault="003817FD" w:rsidP="003817FD">
      <w:pPr>
        <w:pStyle w:val="ListParagraph"/>
        <w:numPr>
          <w:ilvl w:val="0"/>
          <w:numId w:val="10"/>
        </w:numPr>
        <w:spacing w:line="276" w:lineRule="auto"/>
        <w:rPr>
          <w:rFonts w:cs="Arial"/>
          <w:color w:val="652D89"/>
          <w:sz w:val="22"/>
          <w:szCs w:val="22"/>
          <w:lang w:val="fr-CA"/>
        </w:rPr>
      </w:pPr>
      <w:r w:rsidRPr="003817FD">
        <w:rPr>
          <w:rFonts w:cs="Arial"/>
          <w:color w:val="652D89"/>
          <w:sz w:val="22"/>
          <w:szCs w:val="22"/>
          <w:lang w:val="fr-CA"/>
        </w:rPr>
        <w:t>Qu'en est-il de la relation entre Serena et la nouvelle EPEI?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350FFCF3" w:rsidR="007109F3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D90C4FD" w14:textId="28DB6633" w:rsidR="003817FD" w:rsidRPr="003817FD" w:rsidRDefault="003817FD" w:rsidP="003817FD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3817FD">
        <w:rPr>
          <w:rFonts w:cs="Arial"/>
          <w:b/>
          <w:bCs/>
          <w:color w:val="652D89"/>
          <w:sz w:val="22"/>
          <w:szCs w:val="22"/>
          <w:lang w:val="fr-CA"/>
        </w:rPr>
        <w:t>Quels aspects du Code et normes se dégagent-ils ou non de ce scénario?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205F981F" w14:textId="256704BF" w:rsidR="00A00611" w:rsidRDefault="00A00611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2DDB8A" w14:textId="064C3A44" w:rsidR="001A751A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564035E" w14:textId="77777777" w:rsidR="001A751A" w:rsidRPr="00203887" w:rsidRDefault="001A751A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64F22564" w14:textId="5D9BDBF1" w:rsidR="003817FD" w:rsidRPr="003817FD" w:rsidRDefault="003817FD" w:rsidP="00BF0391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3817FD">
        <w:rPr>
          <w:rFonts w:cs="Arial"/>
          <w:b/>
          <w:bCs/>
          <w:color w:val="652D89"/>
          <w:sz w:val="22"/>
          <w:szCs w:val="22"/>
          <w:lang w:val="fr-CA"/>
        </w:rPr>
        <w:lastRenderedPageBreak/>
        <w:t xml:space="preserve">Comment les actions de Serena </w:t>
      </w:r>
      <w:proofErr w:type="spellStart"/>
      <w:r w:rsidRPr="003817FD">
        <w:rPr>
          <w:rFonts w:cs="Arial"/>
          <w:b/>
          <w:bCs/>
          <w:color w:val="652D89"/>
          <w:sz w:val="22"/>
          <w:szCs w:val="22"/>
          <w:lang w:val="fr-CA"/>
        </w:rPr>
        <w:t>ont-elles</w:t>
      </w:r>
      <w:proofErr w:type="spellEnd"/>
      <w:r w:rsidRPr="003817FD">
        <w:rPr>
          <w:rFonts w:cs="Arial"/>
          <w:b/>
          <w:bCs/>
          <w:color w:val="652D89"/>
          <w:sz w:val="22"/>
          <w:szCs w:val="22"/>
          <w:lang w:val="fr-CA"/>
        </w:rPr>
        <w:t xml:space="preserve"> pu influencer directement l'expérience de la famille d'Émile avec la maternelle?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35874765" w14:textId="77777777" w:rsidR="003E0919" w:rsidRPr="00203887" w:rsidRDefault="003E0919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6D7B5700" w14:textId="77777777" w:rsidR="00A00611" w:rsidRPr="00203887" w:rsidRDefault="00A00611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sectPr w:rsidR="00A00611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AF1D" w14:textId="77777777" w:rsidR="00671201" w:rsidRDefault="00671201" w:rsidP="00C44F9C">
      <w:r>
        <w:separator/>
      </w:r>
    </w:p>
  </w:endnote>
  <w:endnote w:type="continuationSeparator" w:id="0">
    <w:p w14:paraId="594706C8" w14:textId="77777777" w:rsidR="00671201" w:rsidRDefault="00671201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53790053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3817FD">
      <w:rPr>
        <w:color w:val="3B3838" w:themeColor="background2" w:themeShade="40"/>
        <w:sz w:val="16"/>
        <w:szCs w:val="16"/>
        <w:lang w:val="fr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886DF" w14:textId="77777777" w:rsidR="00671201" w:rsidRDefault="00671201" w:rsidP="00C44F9C">
      <w:r>
        <w:separator/>
      </w:r>
    </w:p>
  </w:footnote>
  <w:footnote w:type="continuationSeparator" w:id="0">
    <w:p w14:paraId="1DEB0DB9" w14:textId="77777777" w:rsidR="00671201" w:rsidRDefault="00671201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274B2"/>
    <w:multiLevelType w:val="hybridMultilevel"/>
    <w:tmpl w:val="43CEB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6095C"/>
    <w:multiLevelType w:val="hybridMultilevel"/>
    <w:tmpl w:val="3914F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45A17"/>
    <w:multiLevelType w:val="hybridMultilevel"/>
    <w:tmpl w:val="0F605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4BA9"/>
    <w:multiLevelType w:val="hybridMultilevel"/>
    <w:tmpl w:val="922C0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A4C"/>
    <w:multiLevelType w:val="hybridMultilevel"/>
    <w:tmpl w:val="7F0EB6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93D40"/>
    <w:multiLevelType w:val="hybridMultilevel"/>
    <w:tmpl w:val="F95E5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24741"/>
    <w:multiLevelType w:val="hybridMultilevel"/>
    <w:tmpl w:val="8C3C7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026D6F"/>
    <w:rsid w:val="00096DC5"/>
    <w:rsid w:val="001A751A"/>
    <w:rsid w:val="001D602E"/>
    <w:rsid w:val="00203887"/>
    <w:rsid w:val="00243B6F"/>
    <w:rsid w:val="002C6734"/>
    <w:rsid w:val="002F1C69"/>
    <w:rsid w:val="002F503A"/>
    <w:rsid w:val="00332E7B"/>
    <w:rsid w:val="00371FE0"/>
    <w:rsid w:val="003768D2"/>
    <w:rsid w:val="00377220"/>
    <w:rsid w:val="003817FD"/>
    <w:rsid w:val="003E0919"/>
    <w:rsid w:val="003E2ED5"/>
    <w:rsid w:val="004554BB"/>
    <w:rsid w:val="00467B0A"/>
    <w:rsid w:val="004B3736"/>
    <w:rsid w:val="005D218C"/>
    <w:rsid w:val="00671201"/>
    <w:rsid w:val="006D1929"/>
    <w:rsid w:val="007109F3"/>
    <w:rsid w:val="00743F90"/>
    <w:rsid w:val="007D3414"/>
    <w:rsid w:val="007E196C"/>
    <w:rsid w:val="008308C4"/>
    <w:rsid w:val="008920C9"/>
    <w:rsid w:val="008A4C89"/>
    <w:rsid w:val="008A7048"/>
    <w:rsid w:val="008B28A3"/>
    <w:rsid w:val="008B40AD"/>
    <w:rsid w:val="009409DA"/>
    <w:rsid w:val="009545EA"/>
    <w:rsid w:val="0099279B"/>
    <w:rsid w:val="00A00611"/>
    <w:rsid w:val="00A01629"/>
    <w:rsid w:val="00A03889"/>
    <w:rsid w:val="00AA1F45"/>
    <w:rsid w:val="00B3148C"/>
    <w:rsid w:val="00B561A5"/>
    <w:rsid w:val="00B94614"/>
    <w:rsid w:val="00BA2FBA"/>
    <w:rsid w:val="00C162BF"/>
    <w:rsid w:val="00C44F9C"/>
    <w:rsid w:val="00CB34A0"/>
    <w:rsid w:val="00DA648E"/>
    <w:rsid w:val="00DE3364"/>
    <w:rsid w:val="00DF356C"/>
    <w:rsid w:val="00F04318"/>
    <w:rsid w:val="00F73B35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Grace  Mendez (CECE)</cp:lastModifiedBy>
  <cp:revision>3</cp:revision>
  <dcterms:created xsi:type="dcterms:W3CDTF">2021-11-29T18:58:00Z</dcterms:created>
  <dcterms:modified xsi:type="dcterms:W3CDTF">2021-11-29T19:00:00Z</dcterms:modified>
</cp:coreProperties>
</file>