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3815" w14:textId="6CB34779" w:rsidR="00C44F9C" w:rsidRPr="00823A63" w:rsidRDefault="00C44F9C">
      <w:pPr>
        <w:rPr>
          <w:b/>
          <w:bCs/>
          <w:color w:val="000000" w:themeColor="text1"/>
          <w:sz w:val="32"/>
          <w:szCs w:val="32"/>
        </w:rPr>
      </w:pPr>
      <w:r w:rsidRPr="00823A63">
        <w:rPr>
          <w:b/>
          <w:bCs/>
          <w:color w:val="000000" w:themeColor="text1"/>
          <w:sz w:val="32"/>
          <w:szCs w:val="32"/>
        </w:rPr>
        <w:t>Practice Guideline</w:t>
      </w:r>
      <w:r w:rsidR="00823A63" w:rsidRPr="00823A63">
        <w:rPr>
          <w:b/>
          <w:bCs/>
          <w:color w:val="000000" w:themeColor="text1"/>
          <w:sz w:val="32"/>
          <w:szCs w:val="32"/>
        </w:rPr>
        <w:t xml:space="preserve"> on</w:t>
      </w:r>
      <w:r w:rsidRPr="00823A63">
        <w:rPr>
          <w:b/>
          <w:bCs/>
          <w:color w:val="000000" w:themeColor="text1"/>
          <w:sz w:val="32"/>
          <w:szCs w:val="32"/>
        </w:rPr>
        <w:t xml:space="preserve"> Communication and Collaboration</w:t>
      </w:r>
    </w:p>
    <w:p w14:paraId="0C81B1B9" w14:textId="77777777" w:rsidR="00C44F9C" w:rsidRDefault="00C44F9C">
      <w:pPr>
        <w:rPr>
          <w:b/>
          <w:bCs/>
          <w:color w:val="652D89"/>
          <w:sz w:val="40"/>
          <w:szCs w:val="40"/>
        </w:rPr>
      </w:pPr>
    </w:p>
    <w:p w14:paraId="6971D890" w14:textId="56B70420" w:rsidR="00743F90" w:rsidRPr="00DA648E" w:rsidRDefault="00C44F9C">
      <w:pPr>
        <w:rPr>
          <w:b/>
          <w:bCs/>
          <w:color w:val="652D89"/>
          <w:sz w:val="30"/>
          <w:szCs w:val="30"/>
        </w:rPr>
      </w:pPr>
      <w:r w:rsidRPr="00DA648E">
        <w:rPr>
          <w:b/>
          <w:bCs/>
          <w:color w:val="652D89"/>
          <w:sz w:val="30"/>
          <w:szCs w:val="30"/>
        </w:rPr>
        <w:t>Pause and Reflect</w:t>
      </w:r>
    </w:p>
    <w:p w14:paraId="51DB1662" w14:textId="77777777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</w:p>
    <w:p w14:paraId="41D9374E" w14:textId="28646BE2" w:rsidR="00C44F9C" w:rsidRDefault="00865365" w:rsidP="00C44F9C">
      <w:pPr>
        <w:spacing w:line="276" w:lineRule="auto"/>
        <w:rPr>
          <w:rFonts w:cs="Arial"/>
          <w:sz w:val="22"/>
          <w:szCs w:val="22"/>
        </w:rPr>
      </w:pPr>
      <w:r w:rsidRPr="00865365">
        <w:rPr>
          <w:rFonts w:cs="Arial"/>
          <w:sz w:val="22"/>
          <w:szCs w:val="22"/>
        </w:rPr>
        <w:t>Take a moment to reflect on your current efforts, practices and policies on family engagement. Consider the following questions, either independently or with colleagues:</w:t>
      </w:r>
      <w:r w:rsidR="00C44F9C">
        <w:rPr>
          <w:rFonts w:cs="Arial"/>
          <w:sz w:val="22"/>
          <w:szCs w:val="22"/>
        </w:rPr>
        <w:t xml:space="preserve"> </w:t>
      </w:r>
    </w:p>
    <w:p w14:paraId="452B755D" w14:textId="77777777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</w:p>
    <w:p w14:paraId="2F425C4F" w14:textId="055FDB38" w:rsidR="00C44F9C" w:rsidRPr="00DA648E" w:rsidRDefault="00865365" w:rsidP="00C44F9C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</w:rPr>
      </w:pPr>
      <w:r w:rsidRPr="00865365">
        <w:rPr>
          <w:rFonts w:cs="Arial"/>
          <w:b/>
          <w:bCs/>
          <w:color w:val="652D89"/>
          <w:sz w:val="22"/>
          <w:szCs w:val="22"/>
        </w:rPr>
        <w:t>What does family engagement mean to you? What’s your role in the family engagement process?</w:t>
      </w:r>
    </w:p>
    <w:p w14:paraId="1AF73076" w14:textId="77777777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</w:p>
    <w:p w14:paraId="5BEB3583" w14:textId="2200FD03" w:rsidR="00C44F9C" w:rsidRPr="00C44F9C" w:rsidRDefault="00C44F9C" w:rsidP="00C44F9C">
      <w:pPr>
        <w:spacing w:line="276" w:lineRule="auto"/>
        <w:rPr>
          <w:rFonts w:cs="Arial"/>
          <w:sz w:val="22"/>
          <w:szCs w:val="22"/>
        </w:rPr>
      </w:pPr>
      <w:r w:rsidRPr="00C44F9C">
        <w:rPr>
          <w:rFonts w:cs="Arial"/>
          <w:sz w:val="22"/>
          <w:szCs w:val="22"/>
        </w:rPr>
        <w:t>[Insert your answer]</w:t>
      </w:r>
    </w:p>
    <w:p w14:paraId="4B7F9B1A" w14:textId="1E172A2B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</w:p>
    <w:p w14:paraId="79B97C26" w14:textId="5BDCB769" w:rsidR="008A4C89" w:rsidRDefault="008A4C89" w:rsidP="00C44F9C">
      <w:pPr>
        <w:spacing w:line="276" w:lineRule="auto"/>
        <w:rPr>
          <w:rFonts w:cs="Arial"/>
          <w:sz w:val="22"/>
          <w:szCs w:val="22"/>
        </w:rPr>
      </w:pPr>
    </w:p>
    <w:p w14:paraId="3D752FDB" w14:textId="7064E24A" w:rsidR="008A4C89" w:rsidRDefault="008A4C89" w:rsidP="00C44F9C">
      <w:pPr>
        <w:spacing w:line="276" w:lineRule="auto"/>
        <w:rPr>
          <w:rFonts w:cs="Arial"/>
          <w:sz w:val="22"/>
          <w:szCs w:val="22"/>
        </w:rPr>
      </w:pPr>
    </w:p>
    <w:p w14:paraId="694A3355" w14:textId="77777777" w:rsidR="00FB0183" w:rsidRDefault="00FB0183" w:rsidP="00C44F9C">
      <w:pPr>
        <w:spacing w:line="276" w:lineRule="auto"/>
        <w:rPr>
          <w:rFonts w:cs="Arial"/>
          <w:sz w:val="22"/>
          <w:szCs w:val="22"/>
        </w:rPr>
      </w:pPr>
    </w:p>
    <w:p w14:paraId="33201D55" w14:textId="77777777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</w:p>
    <w:p w14:paraId="094DAB06" w14:textId="138841AE" w:rsidR="00C44F9C" w:rsidRPr="00865365" w:rsidRDefault="00865365" w:rsidP="00C44F9C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sz w:val="22"/>
          <w:szCs w:val="22"/>
        </w:rPr>
      </w:pPr>
      <w:r w:rsidRPr="00865365">
        <w:rPr>
          <w:rFonts w:cs="Arial"/>
          <w:b/>
          <w:bCs/>
          <w:color w:val="652D89"/>
          <w:sz w:val="22"/>
          <w:szCs w:val="22"/>
        </w:rPr>
        <w:t>What is the family’s role? In what ways are families invited to engage in your practice setting?</w:t>
      </w:r>
    </w:p>
    <w:p w14:paraId="6D4C64A9" w14:textId="77777777" w:rsidR="00865365" w:rsidRPr="00865365" w:rsidRDefault="00865365" w:rsidP="00865365">
      <w:pPr>
        <w:spacing w:line="276" w:lineRule="auto"/>
        <w:ind w:left="360"/>
        <w:rPr>
          <w:rFonts w:cs="Arial"/>
          <w:b/>
          <w:bCs/>
          <w:sz w:val="22"/>
          <w:szCs w:val="22"/>
        </w:rPr>
      </w:pPr>
    </w:p>
    <w:p w14:paraId="69D1495D" w14:textId="00BFF923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  <w:r w:rsidRPr="00C44F9C">
        <w:rPr>
          <w:rFonts w:cs="Arial"/>
          <w:sz w:val="22"/>
          <w:szCs w:val="22"/>
        </w:rPr>
        <w:t>[Insert your answer]</w:t>
      </w:r>
    </w:p>
    <w:p w14:paraId="159F59B0" w14:textId="1D408410" w:rsidR="008A4C89" w:rsidRDefault="008A4C89" w:rsidP="00C44F9C">
      <w:pPr>
        <w:spacing w:line="276" w:lineRule="auto"/>
        <w:rPr>
          <w:rFonts w:cs="Arial"/>
          <w:sz w:val="22"/>
          <w:szCs w:val="22"/>
        </w:rPr>
      </w:pPr>
    </w:p>
    <w:p w14:paraId="0222E5CB" w14:textId="796DFF98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</w:p>
    <w:p w14:paraId="0BF3718B" w14:textId="5EA026DC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</w:p>
    <w:p w14:paraId="40FF9DBD" w14:textId="77777777" w:rsidR="00FB0183" w:rsidRPr="00C44F9C" w:rsidRDefault="00FB0183" w:rsidP="00C44F9C">
      <w:pPr>
        <w:spacing w:line="276" w:lineRule="auto"/>
        <w:rPr>
          <w:rFonts w:cs="Arial"/>
          <w:sz w:val="22"/>
          <w:szCs w:val="22"/>
        </w:rPr>
      </w:pPr>
    </w:p>
    <w:p w14:paraId="298A5A73" w14:textId="77777777" w:rsidR="00C44F9C" w:rsidRPr="00C44F9C" w:rsidRDefault="00C44F9C" w:rsidP="00C44F9C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5842E2B2" w14:textId="5C701060" w:rsidR="00C44F9C" w:rsidRPr="00DA648E" w:rsidRDefault="00865365" w:rsidP="00C44F9C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</w:rPr>
      </w:pPr>
      <w:r w:rsidRPr="00865365">
        <w:rPr>
          <w:rFonts w:cs="Arial"/>
          <w:b/>
          <w:bCs/>
          <w:color w:val="652D89"/>
          <w:sz w:val="22"/>
          <w:szCs w:val="22"/>
        </w:rPr>
        <w:t>What strategies do you or your colleagues use to invite families to engage?</w:t>
      </w:r>
    </w:p>
    <w:p w14:paraId="40A62C64" w14:textId="4201CB80" w:rsidR="00C44F9C" w:rsidRDefault="00C44F9C" w:rsidP="00C44F9C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50067F5E" w14:textId="77777777" w:rsidR="00C44F9C" w:rsidRPr="00C44F9C" w:rsidRDefault="00C44F9C" w:rsidP="00C44F9C">
      <w:pPr>
        <w:spacing w:line="276" w:lineRule="auto"/>
        <w:rPr>
          <w:rFonts w:cs="Arial"/>
          <w:sz w:val="22"/>
          <w:szCs w:val="22"/>
        </w:rPr>
      </w:pPr>
      <w:r w:rsidRPr="00C44F9C">
        <w:rPr>
          <w:rFonts w:cs="Arial"/>
          <w:sz w:val="22"/>
          <w:szCs w:val="22"/>
        </w:rPr>
        <w:t>[Insert your answer]</w:t>
      </w:r>
    </w:p>
    <w:p w14:paraId="59E8B8CD" w14:textId="0FD655C5" w:rsidR="00C44F9C" w:rsidRDefault="00C44F9C" w:rsidP="00C44F9C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025FB07F" w14:textId="2C02A266" w:rsidR="008A4C89" w:rsidRDefault="008A4C89" w:rsidP="00C44F9C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7C1CE79D" w14:textId="29533101" w:rsidR="008A4C89" w:rsidRDefault="008A4C89" w:rsidP="00C44F9C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778BC8EE" w14:textId="77777777" w:rsidR="00FB0183" w:rsidRDefault="00FB0183" w:rsidP="00C44F9C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5685FC04" w14:textId="77777777" w:rsidR="00C44F9C" w:rsidRPr="00C44F9C" w:rsidRDefault="00C44F9C" w:rsidP="00C44F9C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4AFFE1F6" w14:textId="51DAA6A4" w:rsidR="00C44F9C" w:rsidRPr="00DA648E" w:rsidRDefault="00865365" w:rsidP="00C44F9C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</w:rPr>
      </w:pPr>
      <w:r w:rsidRPr="00865365">
        <w:rPr>
          <w:rFonts w:cs="Arial"/>
          <w:b/>
          <w:bCs/>
          <w:color w:val="652D89"/>
          <w:sz w:val="22"/>
          <w:szCs w:val="22"/>
        </w:rPr>
        <w:t>Are there any barriers, real or perceived, to family engagement in your practice setting? If so, what are they? How do you know? How might you break them down?</w:t>
      </w:r>
    </w:p>
    <w:p w14:paraId="39F4C8A2" w14:textId="77777777" w:rsidR="00C44F9C" w:rsidRPr="00C44F9C" w:rsidRDefault="00C44F9C" w:rsidP="00C44F9C">
      <w:pPr>
        <w:spacing w:line="276" w:lineRule="auto"/>
        <w:ind w:left="360"/>
        <w:rPr>
          <w:rFonts w:cs="Arial"/>
          <w:b/>
          <w:bCs/>
          <w:sz w:val="22"/>
          <w:szCs w:val="22"/>
        </w:rPr>
      </w:pPr>
    </w:p>
    <w:p w14:paraId="3712839C" w14:textId="00C1590E" w:rsidR="00C44F9C" w:rsidRDefault="00C44F9C" w:rsidP="00F04318">
      <w:pPr>
        <w:spacing w:line="276" w:lineRule="auto"/>
        <w:rPr>
          <w:rFonts w:cs="Arial"/>
          <w:sz w:val="22"/>
          <w:szCs w:val="22"/>
        </w:rPr>
      </w:pPr>
      <w:r w:rsidRPr="00C44F9C">
        <w:rPr>
          <w:rFonts w:cs="Arial"/>
          <w:sz w:val="22"/>
          <w:szCs w:val="22"/>
        </w:rPr>
        <w:t>[Insert your answer]</w:t>
      </w:r>
    </w:p>
    <w:p w14:paraId="14822875" w14:textId="6056D716" w:rsidR="008A4C89" w:rsidRDefault="008A4C89" w:rsidP="00F04318">
      <w:pPr>
        <w:spacing w:line="276" w:lineRule="auto"/>
        <w:rPr>
          <w:rFonts w:cs="Arial"/>
          <w:sz w:val="22"/>
          <w:szCs w:val="22"/>
        </w:rPr>
      </w:pPr>
    </w:p>
    <w:p w14:paraId="26685E81" w14:textId="458A1A8B" w:rsidR="003E2ED5" w:rsidRDefault="003E2ED5" w:rsidP="003E2ED5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5E293311" w14:textId="77777777" w:rsidR="00865365" w:rsidRDefault="00865365" w:rsidP="003E2ED5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40FE8087" w14:textId="77777777" w:rsidR="00FB0183" w:rsidRPr="00C44F9C" w:rsidRDefault="00FB0183" w:rsidP="003E2ED5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7B98A9FA" w14:textId="54BF2F65" w:rsidR="00FB0183" w:rsidRDefault="00865365" w:rsidP="003E2ED5">
      <w:pPr>
        <w:pStyle w:val="ListParagraph"/>
        <w:numPr>
          <w:ilvl w:val="0"/>
          <w:numId w:val="4"/>
        </w:numPr>
        <w:rPr>
          <w:rFonts w:cs="Arial"/>
          <w:b/>
          <w:bCs/>
          <w:color w:val="652D89"/>
          <w:sz w:val="22"/>
          <w:szCs w:val="22"/>
        </w:rPr>
      </w:pPr>
      <w:r w:rsidRPr="00865365">
        <w:rPr>
          <w:rFonts w:cs="Arial"/>
          <w:b/>
          <w:bCs/>
          <w:color w:val="652D89"/>
          <w:sz w:val="22"/>
          <w:szCs w:val="22"/>
        </w:rPr>
        <w:lastRenderedPageBreak/>
        <w:t>How is family engagement reflected in your program statement?</w:t>
      </w:r>
    </w:p>
    <w:p w14:paraId="54645C45" w14:textId="77777777" w:rsidR="00FB0183" w:rsidRPr="00C44F9C" w:rsidRDefault="00FB0183" w:rsidP="00FB0183">
      <w:pPr>
        <w:spacing w:line="276" w:lineRule="auto"/>
        <w:ind w:left="360"/>
        <w:rPr>
          <w:rFonts w:cs="Arial"/>
          <w:b/>
          <w:bCs/>
          <w:sz w:val="22"/>
          <w:szCs w:val="22"/>
        </w:rPr>
      </w:pPr>
    </w:p>
    <w:p w14:paraId="2934B868" w14:textId="77777777" w:rsidR="00FB0183" w:rsidRDefault="00FB0183" w:rsidP="00FB0183">
      <w:pPr>
        <w:spacing w:line="276" w:lineRule="auto"/>
        <w:rPr>
          <w:rFonts w:cs="Arial"/>
          <w:sz w:val="22"/>
          <w:szCs w:val="22"/>
        </w:rPr>
      </w:pPr>
      <w:r w:rsidRPr="00C44F9C">
        <w:rPr>
          <w:rFonts w:cs="Arial"/>
          <w:sz w:val="22"/>
          <w:szCs w:val="22"/>
        </w:rPr>
        <w:t>[Insert your answer]</w:t>
      </w:r>
    </w:p>
    <w:p w14:paraId="7F90B5EF" w14:textId="6B3C7AE7" w:rsidR="00FB0183" w:rsidRDefault="00FB0183" w:rsidP="00FB0183">
      <w:pPr>
        <w:rPr>
          <w:rFonts w:cs="Arial"/>
          <w:b/>
          <w:bCs/>
          <w:color w:val="652D89"/>
          <w:sz w:val="22"/>
          <w:szCs w:val="22"/>
        </w:rPr>
      </w:pPr>
    </w:p>
    <w:p w14:paraId="0A43E748" w14:textId="6A0C7644" w:rsidR="00FB0183" w:rsidRDefault="00FB0183" w:rsidP="00FB0183">
      <w:pPr>
        <w:rPr>
          <w:rFonts w:cs="Arial"/>
          <w:b/>
          <w:bCs/>
          <w:color w:val="652D89"/>
          <w:sz w:val="22"/>
          <w:szCs w:val="22"/>
        </w:rPr>
      </w:pPr>
    </w:p>
    <w:p w14:paraId="7B2208FC" w14:textId="63BF962B" w:rsidR="00FB0183" w:rsidRDefault="00FB0183" w:rsidP="00FB0183">
      <w:pPr>
        <w:rPr>
          <w:rFonts w:cs="Arial"/>
          <w:b/>
          <w:bCs/>
          <w:color w:val="652D89"/>
          <w:sz w:val="22"/>
          <w:szCs w:val="22"/>
        </w:rPr>
      </w:pPr>
    </w:p>
    <w:p w14:paraId="47F0DBBE" w14:textId="48A83CEF" w:rsidR="00FB0183" w:rsidRDefault="00FB0183" w:rsidP="00FB0183">
      <w:pPr>
        <w:rPr>
          <w:rFonts w:cs="Arial"/>
          <w:b/>
          <w:bCs/>
          <w:color w:val="652D89"/>
          <w:sz w:val="22"/>
          <w:szCs w:val="22"/>
        </w:rPr>
      </w:pPr>
    </w:p>
    <w:p w14:paraId="79367B02" w14:textId="77777777" w:rsidR="00FB0183" w:rsidRDefault="00FB0183" w:rsidP="00FB0183">
      <w:pPr>
        <w:rPr>
          <w:rFonts w:cs="Arial"/>
          <w:b/>
          <w:bCs/>
          <w:color w:val="652D89"/>
          <w:sz w:val="22"/>
          <w:szCs w:val="22"/>
        </w:rPr>
      </w:pPr>
    </w:p>
    <w:p w14:paraId="4EC5C5D8" w14:textId="77777777" w:rsidR="00FB0183" w:rsidRPr="00FB0183" w:rsidRDefault="00FB0183" w:rsidP="00FB0183">
      <w:pPr>
        <w:rPr>
          <w:rFonts w:cs="Arial"/>
          <w:b/>
          <w:bCs/>
          <w:color w:val="652D89"/>
          <w:sz w:val="22"/>
          <w:szCs w:val="22"/>
        </w:rPr>
      </w:pPr>
    </w:p>
    <w:p w14:paraId="42FB944D" w14:textId="2579A6D5" w:rsidR="00FB0183" w:rsidRDefault="00865365" w:rsidP="003E2ED5">
      <w:pPr>
        <w:pStyle w:val="ListParagraph"/>
        <w:numPr>
          <w:ilvl w:val="0"/>
          <w:numId w:val="4"/>
        </w:numPr>
        <w:rPr>
          <w:rFonts w:cs="Arial"/>
          <w:b/>
          <w:bCs/>
          <w:color w:val="652D89"/>
          <w:sz w:val="22"/>
          <w:szCs w:val="22"/>
        </w:rPr>
      </w:pPr>
      <w:r w:rsidRPr="00865365">
        <w:rPr>
          <w:rFonts w:cs="Arial"/>
          <w:b/>
          <w:bCs/>
          <w:color w:val="652D89"/>
          <w:sz w:val="22"/>
          <w:szCs w:val="22"/>
        </w:rPr>
        <w:t>How can you invite families to be involved in program policy development and review?</w:t>
      </w:r>
    </w:p>
    <w:p w14:paraId="1D7B3E81" w14:textId="77777777" w:rsidR="00FB0183" w:rsidRPr="00C44F9C" w:rsidRDefault="00FB0183" w:rsidP="00FB0183">
      <w:pPr>
        <w:spacing w:line="276" w:lineRule="auto"/>
        <w:ind w:left="360"/>
        <w:rPr>
          <w:rFonts w:cs="Arial"/>
          <w:b/>
          <w:bCs/>
          <w:sz w:val="22"/>
          <w:szCs w:val="22"/>
        </w:rPr>
      </w:pPr>
    </w:p>
    <w:p w14:paraId="1C198C8B" w14:textId="32F7E727" w:rsidR="00FB0183" w:rsidRDefault="00FB0183" w:rsidP="00FB0183">
      <w:pPr>
        <w:spacing w:line="276" w:lineRule="auto"/>
        <w:rPr>
          <w:rFonts w:cs="Arial"/>
          <w:sz w:val="22"/>
          <w:szCs w:val="22"/>
        </w:rPr>
      </w:pPr>
      <w:r w:rsidRPr="00C44F9C">
        <w:rPr>
          <w:rFonts w:cs="Arial"/>
          <w:sz w:val="22"/>
          <w:szCs w:val="22"/>
        </w:rPr>
        <w:t>[Insert your answer]</w:t>
      </w:r>
    </w:p>
    <w:p w14:paraId="6B6B9909" w14:textId="19DACE41" w:rsidR="00FB0183" w:rsidRDefault="00FB0183" w:rsidP="00FB0183">
      <w:pPr>
        <w:spacing w:line="276" w:lineRule="auto"/>
        <w:rPr>
          <w:rFonts w:cs="Arial"/>
          <w:sz w:val="22"/>
          <w:szCs w:val="22"/>
        </w:rPr>
      </w:pPr>
    </w:p>
    <w:p w14:paraId="7A276150" w14:textId="53CD21C3" w:rsidR="00FB0183" w:rsidRDefault="00FB0183" w:rsidP="00FB0183">
      <w:pPr>
        <w:spacing w:line="276" w:lineRule="auto"/>
        <w:rPr>
          <w:rFonts w:cs="Arial"/>
          <w:sz w:val="22"/>
          <w:szCs w:val="22"/>
        </w:rPr>
      </w:pPr>
    </w:p>
    <w:p w14:paraId="7F951EA9" w14:textId="16C63E05" w:rsidR="00FB0183" w:rsidRDefault="00FB0183" w:rsidP="00FB0183">
      <w:pPr>
        <w:spacing w:line="276" w:lineRule="auto"/>
        <w:rPr>
          <w:rFonts w:cs="Arial"/>
          <w:sz w:val="22"/>
          <w:szCs w:val="22"/>
        </w:rPr>
      </w:pPr>
    </w:p>
    <w:p w14:paraId="4E460CC6" w14:textId="77777777" w:rsidR="00FB0183" w:rsidRDefault="00FB0183" w:rsidP="00FB0183">
      <w:pPr>
        <w:spacing w:line="276" w:lineRule="auto"/>
        <w:rPr>
          <w:rFonts w:cs="Arial"/>
          <w:sz w:val="22"/>
          <w:szCs w:val="22"/>
        </w:rPr>
      </w:pPr>
    </w:p>
    <w:p w14:paraId="4E5AA222" w14:textId="77777777" w:rsidR="00FB0183" w:rsidRDefault="00FB0183" w:rsidP="00FB0183">
      <w:pPr>
        <w:pStyle w:val="ListParagraph"/>
        <w:ind w:left="360"/>
        <w:rPr>
          <w:rFonts w:cs="Arial"/>
          <w:b/>
          <w:bCs/>
          <w:color w:val="652D89"/>
          <w:sz w:val="22"/>
          <w:szCs w:val="22"/>
        </w:rPr>
      </w:pPr>
    </w:p>
    <w:p w14:paraId="370BF56A" w14:textId="0B61831B" w:rsidR="00FB0183" w:rsidRDefault="00865365" w:rsidP="003E2ED5">
      <w:pPr>
        <w:pStyle w:val="ListParagraph"/>
        <w:numPr>
          <w:ilvl w:val="0"/>
          <w:numId w:val="4"/>
        </w:numPr>
        <w:rPr>
          <w:rFonts w:cs="Arial"/>
          <w:b/>
          <w:bCs/>
          <w:color w:val="652D89"/>
          <w:sz w:val="22"/>
          <w:szCs w:val="22"/>
        </w:rPr>
      </w:pPr>
      <w:r w:rsidRPr="00865365">
        <w:rPr>
          <w:rFonts w:cs="Arial"/>
          <w:b/>
          <w:bCs/>
          <w:color w:val="652D89"/>
          <w:sz w:val="22"/>
          <w:szCs w:val="22"/>
        </w:rPr>
        <w:t>Do you take the time to critically reflect on your assumptions, beliefs and biases around a family’s engagement level?</w:t>
      </w:r>
    </w:p>
    <w:p w14:paraId="0D72FFDB" w14:textId="77777777" w:rsidR="00FB0183" w:rsidRPr="00C44F9C" w:rsidRDefault="00FB0183" w:rsidP="00FB0183">
      <w:pPr>
        <w:spacing w:line="276" w:lineRule="auto"/>
        <w:ind w:left="360"/>
        <w:rPr>
          <w:rFonts w:cs="Arial"/>
          <w:b/>
          <w:bCs/>
          <w:sz w:val="22"/>
          <w:szCs w:val="22"/>
        </w:rPr>
      </w:pPr>
    </w:p>
    <w:p w14:paraId="0FCE38F9" w14:textId="77777777" w:rsidR="00FB0183" w:rsidRDefault="00FB0183" w:rsidP="00FB0183">
      <w:pPr>
        <w:spacing w:line="276" w:lineRule="auto"/>
        <w:rPr>
          <w:rFonts w:cs="Arial"/>
          <w:sz w:val="22"/>
          <w:szCs w:val="22"/>
        </w:rPr>
      </w:pPr>
      <w:r w:rsidRPr="00C44F9C">
        <w:rPr>
          <w:rFonts w:cs="Arial"/>
          <w:sz w:val="22"/>
          <w:szCs w:val="22"/>
        </w:rPr>
        <w:t>[Insert your answer]</w:t>
      </w:r>
    </w:p>
    <w:p w14:paraId="080767F1" w14:textId="756C55B6" w:rsidR="00FB0183" w:rsidRDefault="00FB0183" w:rsidP="00FB0183">
      <w:pPr>
        <w:pStyle w:val="ListParagraph"/>
        <w:ind w:left="360"/>
        <w:rPr>
          <w:rFonts w:cs="Arial"/>
          <w:b/>
          <w:bCs/>
          <w:color w:val="652D89"/>
          <w:sz w:val="22"/>
          <w:szCs w:val="22"/>
        </w:rPr>
      </w:pPr>
    </w:p>
    <w:p w14:paraId="58211C3B" w14:textId="0944D9AE" w:rsidR="00FB0183" w:rsidRDefault="00FB0183" w:rsidP="00FB0183">
      <w:pPr>
        <w:pStyle w:val="ListParagraph"/>
        <w:ind w:left="360"/>
        <w:rPr>
          <w:rFonts w:cs="Arial"/>
          <w:b/>
          <w:bCs/>
          <w:color w:val="652D89"/>
          <w:sz w:val="22"/>
          <w:szCs w:val="22"/>
        </w:rPr>
      </w:pPr>
    </w:p>
    <w:p w14:paraId="315F9E4F" w14:textId="3C491C15" w:rsidR="00FB0183" w:rsidRDefault="00FB0183" w:rsidP="00FB0183">
      <w:pPr>
        <w:pStyle w:val="ListParagraph"/>
        <w:ind w:left="360"/>
        <w:rPr>
          <w:rFonts w:cs="Arial"/>
          <w:b/>
          <w:bCs/>
          <w:color w:val="652D89"/>
          <w:sz w:val="22"/>
          <w:szCs w:val="22"/>
        </w:rPr>
      </w:pPr>
    </w:p>
    <w:p w14:paraId="5BC7343C" w14:textId="042BBD23" w:rsidR="00FB0183" w:rsidRDefault="00FB0183" w:rsidP="00FB0183">
      <w:pPr>
        <w:pStyle w:val="ListParagraph"/>
        <w:ind w:left="360"/>
        <w:rPr>
          <w:rFonts w:cs="Arial"/>
          <w:b/>
          <w:bCs/>
          <w:color w:val="652D89"/>
          <w:sz w:val="22"/>
          <w:szCs w:val="22"/>
        </w:rPr>
      </w:pPr>
    </w:p>
    <w:p w14:paraId="1D03AB4D" w14:textId="30CF7CAB" w:rsidR="00FB0183" w:rsidRDefault="00FB0183" w:rsidP="00FB0183">
      <w:pPr>
        <w:pStyle w:val="ListParagraph"/>
        <w:ind w:left="360"/>
        <w:rPr>
          <w:rFonts w:cs="Arial"/>
          <w:b/>
          <w:bCs/>
          <w:color w:val="652D89"/>
          <w:sz w:val="22"/>
          <w:szCs w:val="22"/>
        </w:rPr>
      </w:pPr>
    </w:p>
    <w:p w14:paraId="22EE81D7" w14:textId="77777777" w:rsidR="00FB0183" w:rsidRDefault="00FB0183" w:rsidP="00FB0183">
      <w:pPr>
        <w:pStyle w:val="ListParagraph"/>
        <w:ind w:left="360"/>
        <w:rPr>
          <w:rFonts w:cs="Arial"/>
          <w:b/>
          <w:bCs/>
          <w:color w:val="652D89"/>
          <w:sz w:val="22"/>
          <w:szCs w:val="22"/>
        </w:rPr>
      </w:pPr>
    </w:p>
    <w:p w14:paraId="72AE8543" w14:textId="4B7DC86B" w:rsidR="008A4C89" w:rsidRPr="00DA648E" w:rsidRDefault="00865365" w:rsidP="003E2ED5">
      <w:pPr>
        <w:pStyle w:val="ListParagraph"/>
        <w:numPr>
          <w:ilvl w:val="0"/>
          <w:numId w:val="4"/>
        </w:numPr>
        <w:rPr>
          <w:rFonts w:cs="Arial"/>
          <w:b/>
          <w:bCs/>
          <w:color w:val="652D89"/>
          <w:sz w:val="22"/>
          <w:szCs w:val="22"/>
        </w:rPr>
      </w:pPr>
      <w:r w:rsidRPr="00865365">
        <w:rPr>
          <w:rFonts w:cs="Arial"/>
          <w:b/>
          <w:bCs/>
          <w:color w:val="652D89"/>
          <w:sz w:val="22"/>
          <w:szCs w:val="22"/>
        </w:rPr>
        <w:t>Think about a family who might have had a bad experience with engagement (e.g., they felt judged by others on their parenting). How can you continue to try and invite these families to become engaged in a way that’s on their terms?</w:t>
      </w:r>
    </w:p>
    <w:p w14:paraId="2C3B4AFC" w14:textId="77777777" w:rsidR="008A4C89" w:rsidRPr="00C44F9C" w:rsidRDefault="008A4C89" w:rsidP="008A4C89">
      <w:pPr>
        <w:spacing w:line="276" w:lineRule="auto"/>
        <w:ind w:left="360"/>
        <w:rPr>
          <w:rFonts w:cs="Arial"/>
          <w:b/>
          <w:bCs/>
          <w:sz w:val="22"/>
          <w:szCs w:val="22"/>
        </w:rPr>
      </w:pPr>
    </w:p>
    <w:p w14:paraId="0E29BFC4" w14:textId="19D5B759" w:rsidR="008A4C89" w:rsidRPr="00F04318" w:rsidRDefault="008A4C89" w:rsidP="00F04318">
      <w:pPr>
        <w:spacing w:line="276" w:lineRule="auto"/>
        <w:rPr>
          <w:rFonts w:cs="Arial"/>
          <w:sz w:val="22"/>
          <w:szCs w:val="22"/>
        </w:rPr>
      </w:pPr>
      <w:r w:rsidRPr="00C44F9C">
        <w:rPr>
          <w:rFonts w:cs="Arial"/>
          <w:sz w:val="22"/>
          <w:szCs w:val="22"/>
        </w:rPr>
        <w:t>[Insert your answer]</w:t>
      </w:r>
    </w:p>
    <w:sectPr w:rsidR="008A4C89" w:rsidRPr="00F04318" w:rsidSect="002C6734">
      <w:headerReference w:type="default" r:id="rId7"/>
      <w:footerReference w:type="even" r:id="rId8"/>
      <w:footerReference w:type="default" r:id="rId9"/>
      <w:pgSz w:w="12240" w:h="15840"/>
      <w:pgMar w:top="2102" w:right="1440" w:bottom="1440" w:left="1440" w:header="708" w:footer="708" w:gutter="0"/>
      <w:cols w:space="708"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9F51D" w14:textId="77777777" w:rsidR="00CD46FA" w:rsidRDefault="00CD46FA" w:rsidP="00C44F9C">
      <w:r>
        <w:separator/>
      </w:r>
    </w:p>
  </w:endnote>
  <w:endnote w:type="continuationSeparator" w:id="0">
    <w:p w14:paraId="7F5632B1" w14:textId="77777777" w:rsidR="00CD46FA" w:rsidRDefault="00CD46FA" w:rsidP="00C4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31815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984E80" w14:textId="6EA5B47D" w:rsidR="00003508" w:rsidRDefault="00003508" w:rsidP="009509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37CC99" w14:textId="77777777" w:rsidR="00003508" w:rsidRDefault="00003508" w:rsidP="0000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00928639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24F399EC" w14:textId="5275DFC6" w:rsidR="00003508" w:rsidRPr="00003508" w:rsidRDefault="00003508" w:rsidP="00950978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003508">
          <w:rPr>
            <w:rStyle w:val="PageNumber"/>
            <w:sz w:val="18"/>
            <w:szCs w:val="18"/>
          </w:rPr>
          <w:fldChar w:fldCharType="begin"/>
        </w:r>
        <w:r w:rsidRPr="00003508">
          <w:rPr>
            <w:rStyle w:val="PageNumber"/>
            <w:sz w:val="18"/>
            <w:szCs w:val="18"/>
          </w:rPr>
          <w:instrText xml:space="preserve"> PAGE </w:instrText>
        </w:r>
        <w:r w:rsidRPr="00003508">
          <w:rPr>
            <w:rStyle w:val="PageNumber"/>
            <w:sz w:val="18"/>
            <w:szCs w:val="18"/>
          </w:rPr>
          <w:fldChar w:fldCharType="separate"/>
        </w:r>
        <w:r w:rsidRPr="00003508">
          <w:rPr>
            <w:rStyle w:val="PageNumber"/>
            <w:noProof/>
            <w:sz w:val="18"/>
            <w:szCs w:val="18"/>
          </w:rPr>
          <w:t>1</w:t>
        </w:r>
        <w:r w:rsidRPr="00003508">
          <w:rPr>
            <w:rStyle w:val="PageNumber"/>
            <w:sz w:val="18"/>
            <w:szCs w:val="18"/>
          </w:rPr>
          <w:fldChar w:fldCharType="end"/>
        </w:r>
      </w:p>
    </w:sdtContent>
  </w:sdt>
  <w:p w14:paraId="05A08367" w14:textId="232F7EEC" w:rsidR="00003508" w:rsidRPr="00003508" w:rsidRDefault="00003508" w:rsidP="00003508">
    <w:pPr>
      <w:pStyle w:val="Footer"/>
      <w:ind w:right="360"/>
      <w:rPr>
        <w:color w:val="3B3838" w:themeColor="background2" w:themeShade="40"/>
        <w:sz w:val="16"/>
        <w:szCs w:val="16"/>
      </w:rPr>
    </w:pPr>
    <w:r w:rsidRPr="00003508">
      <w:rPr>
        <w:color w:val="3B3838" w:themeColor="background2" w:themeShade="40"/>
        <w:sz w:val="16"/>
        <w:szCs w:val="16"/>
      </w:rPr>
      <w:t>Practice Guideline</w:t>
    </w:r>
    <w:r w:rsidR="00823A63">
      <w:rPr>
        <w:color w:val="3B3838" w:themeColor="background2" w:themeShade="40"/>
        <w:sz w:val="16"/>
        <w:szCs w:val="16"/>
      </w:rPr>
      <w:t xml:space="preserve"> on</w:t>
    </w:r>
    <w:r w:rsidRPr="00003508">
      <w:rPr>
        <w:color w:val="3B3838" w:themeColor="background2" w:themeShade="40"/>
        <w:sz w:val="16"/>
        <w:szCs w:val="16"/>
      </w:rPr>
      <w:t xml:space="preserve"> Communication and </w:t>
    </w:r>
    <w:r w:rsidR="002C6734" w:rsidRPr="00003508">
      <w:rPr>
        <w:color w:val="3B3838" w:themeColor="background2" w:themeShade="40"/>
        <w:sz w:val="16"/>
        <w:szCs w:val="16"/>
      </w:rPr>
      <w:t>Collaboration | Pause</w:t>
    </w:r>
    <w:r w:rsidRPr="00003508">
      <w:rPr>
        <w:color w:val="3B3838" w:themeColor="background2" w:themeShade="40"/>
        <w:sz w:val="16"/>
        <w:szCs w:val="16"/>
      </w:rPr>
      <w:t xml:space="preserve"> and </w:t>
    </w:r>
    <w:r w:rsidR="002C6734" w:rsidRPr="00003508">
      <w:rPr>
        <w:color w:val="3B3838" w:themeColor="background2" w:themeShade="40"/>
        <w:sz w:val="16"/>
        <w:szCs w:val="16"/>
      </w:rPr>
      <w:t>Reflect |</w:t>
    </w:r>
    <w:r w:rsidRPr="00003508">
      <w:rPr>
        <w:color w:val="3B3838" w:themeColor="background2" w:themeShade="40"/>
        <w:sz w:val="16"/>
        <w:szCs w:val="16"/>
      </w:rPr>
      <w:t xml:space="preserve"> Section </w:t>
    </w:r>
    <w:r w:rsidR="00FB0183">
      <w:rPr>
        <w:color w:val="3B3838" w:themeColor="background2" w:themeShade="40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D6E3E" w14:textId="77777777" w:rsidR="00CD46FA" w:rsidRDefault="00CD46FA" w:rsidP="00C44F9C">
      <w:r>
        <w:separator/>
      </w:r>
    </w:p>
  </w:footnote>
  <w:footnote w:type="continuationSeparator" w:id="0">
    <w:p w14:paraId="68133DBF" w14:textId="77777777" w:rsidR="00CD46FA" w:rsidRDefault="00CD46FA" w:rsidP="00C4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E99C" w14:textId="21EE9F9F" w:rsidR="00C44F9C" w:rsidRDefault="00C44F9C">
    <w:pPr>
      <w:pStyle w:val="Header"/>
    </w:pPr>
    <w:r>
      <w:rPr>
        <w:noProof/>
      </w:rPr>
      <w:drawing>
        <wp:inline distT="0" distB="0" distL="0" distR="0" wp14:anchorId="05891729" wp14:editId="222D115A">
          <wp:extent cx="1287780" cy="55913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428" cy="589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0EE"/>
    <w:multiLevelType w:val="hybridMultilevel"/>
    <w:tmpl w:val="D146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6095C"/>
    <w:multiLevelType w:val="hybridMultilevel"/>
    <w:tmpl w:val="64FEFD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747CF"/>
    <w:multiLevelType w:val="hybridMultilevel"/>
    <w:tmpl w:val="2E3A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E0210"/>
    <w:multiLevelType w:val="hybridMultilevel"/>
    <w:tmpl w:val="7D36E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9C"/>
    <w:rsid w:val="00003508"/>
    <w:rsid w:val="00023671"/>
    <w:rsid w:val="000A22F9"/>
    <w:rsid w:val="002C6734"/>
    <w:rsid w:val="00332E7B"/>
    <w:rsid w:val="003E2ED5"/>
    <w:rsid w:val="00411759"/>
    <w:rsid w:val="006D1929"/>
    <w:rsid w:val="00743F90"/>
    <w:rsid w:val="00823A63"/>
    <w:rsid w:val="00865365"/>
    <w:rsid w:val="008A4C89"/>
    <w:rsid w:val="00A868F8"/>
    <w:rsid w:val="00B020D7"/>
    <w:rsid w:val="00B94841"/>
    <w:rsid w:val="00C44F9C"/>
    <w:rsid w:val="00CD46FA"/>
    <w:rsid w:val="00D252C7"/>
    <w:rsid w:val="00DA648E"/>
    <w:rsid w:val="00DE3364"/>
    <w:rsid w:val="00E46F79"/>
    <w:rsid w:val="00F04318"/>
    <w:rsid w:val="00FB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CAF1B"/>
  <w15:chartTrackingRefBased/>
  <w15:docId w15:val="{D94D4F48-249F-5944-BF02-6F439023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Headings CS)"/>
        <w:kern w:val="56"/>
        <w:sz w:val="56"/>
        <w:szCs w:val="56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F9C"/>
  </w:style>
  <w:style w:type="paragraph" w:styleId="Footer">
    <w:name w:val="footer"/>
    <w:basedOn w:val="Normal"/>
    <w:link w:val="Foot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F9C"/>
  </w:style>
  <w:style w:type="paragraph" w:styleId="ListParagraph">
    <w:name w:val="List Paragraph"/>
    <w:basedOn w:val="Normal"/>
    <w:uiPriority w:val="34"/>
    <w:qFormat/>
    <w:rsid w:val="00C44F9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03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D59A35B2E6B4C88564C2FE449837E" ma:contentTypeVersion="1" ma:contentTypeDescription="Create a new document." ma:contentTypeScope="" ma:versionID="75bf5603c0462c0d1938deb2b22db7a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53AC561-2F73-4BAC-9E67-4914B124EA4A}"/>
</file>

<file path=customXml/itemProps2.xml><?xml version="1.0" encoding="utf-8"?>
<ds:datastoreItem xmlns:ds="http://schemas.openxmlformats.org/officeDocument/2006/customXml" ds:itemID="{0A92531E-8512-48EB-85A5-B5778AD57B33}"/>
</file>

<file path=customXml/itemProps3.xml><?xml version="1.0" encoding="utf-8"?>
<ds:datastoreItem xmlns:ds="http://schemas.openxmlformats.org/officeDocument/2006/customXml" ds:itemID="{E8F441D4-D103-4A5E-BC96-00137AAAAE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2021-09-07T17:14:00Z</dcterms:created>
  <dcterms:modified xsi:type="dcterms:W3CDTF">2021-09-09T14:21:00Z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0x010100780D59A35B2E6B4C88564C2FE449837E</vt:lpwstr>
  </property>
</Properties>
</file>