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B1B9" w14:textId="44233EE1" w:rsidR="00C44F9C" w:rsidRPr="00203887" w:rsidRDefault="003768D2">
      <w:pPr>
        <w:rPr>
          <w:b/>
          <w:bCs/>
          <w:color w:val="652D89"/>
          <w:sz w:val="28"/>
          <w:szCs w:val="28"/>
          <w:lang w:val="fr-CA"/>
        </w:rPr>
      </w:pPr>
      <w:r w:rsidRPr="00203887">
        <w:rPr>
          <w:b/>
          <w:bCs/>
          <w:color w:val="000000" w:themeColor="text1"/>
          <w:sz w:val="28"/>
          <w:szCs w:val="28"/>
          <w:lang w:val="fr-CA"/>
        </w:rPr>
        <w:t>Ligne directrice de pratique sur la communication et la collaboration</w:t>
      </w:r>
    </w:p>
    <w:p w14:paraId="2B33585F" w14:textId="77777777" w:rsidR="003768D2" w:rsidRPr="00203887" w:rsidRDefault="003768D2">
      <w:pPr>
        <w:rPr>
          <w:b/>
          <w:bCs/>
          <w:color w:val="652D89"/>
          <w:sz w:val="30"/>
          <w:szCs w:val="30"/>
          <w:lang w:val="fr-CA"/>
        </w:rPr>
      </w:pPr>
    </w:p>
    <w:p w14:paraId="6971D890" w14:textId="173018C7" w:rsidR="00743F90" w:rsidRPr="00203887" w:rsidRDefault="00371FE0">
      <w:pPr>
        <w:rPr>
          <w:b/>
          <w:bCs/>
          <w:color w:val="652D89"/>
          <w:sz w:val="28"/>
          <w:szCs w:val="28"/>
          <w:lang w:val="fr-CA"/>
        </w:rPr>
      </w:pPr>
      <w:r w:rsidRPr="00203887">
        <w:rPr>
          <w:b/>
          <w:bCs/>
          <w:color w:val="652D89"/>
          <w:sz w:val="28"/>
          <w:szCs w:val="28"/>
          <w:lang w:val="fr-CA"/>
        </w:rPr>
        <w:t>Pause réflexion</w:t>
      </w:r>
    </w:p>
    <w:p w14:paraId="51DB1662" w14:textId="77777777" w:rsidR="00C44F9C" w:rsidRPr="00203887" w:rsidRDefault="00C44F9C" w:rsidP="00C44F9C">
      <w:pPr>
        <w:spacing w:line="276" w:lineRule="auto"/>
        <w:rPr>
          <w:rFonts w:cs="Arial"/>
          <w:sz w:val="22"/>
          <w:szCs w:val="22"/>
          <w:lang w:val="fr-CA"/>
        </w:rPr>
      </w:pPr>
    </w:p>
    <w:p w14:paraId="68052FB3" w14:textId="44BE6077" w:rsidR="0050073F" w:rsidRDefault="002910D1" w:rsidP="00C44F9C">
      <w:pPr>
        <w:spacing w:line="276" w:lineRule="auto"/>
        <w:rPr>
          <w:rFonts w:cs="Arial"/>
          <w:sz w:val="22"/>
          <w:szCs w:val="22"/>
          <w:lang w:val="fr-CA"/>
        </w:rPr>
      </w:pPr>
      <w:r w:rsidRPr="002910D1">
        <w:rPr>
          <w:rFonts w:cs="Arial"/>
          <w:sz w:val="22"/>
          <w:szCs w:val="22"/>
          <w:lang w:val="fr-CA"/>
        </w:rPr>
        <w:t>Prenez un moment pour réfléchir de manière critique à la façon dont ces scénarios peuvent être similaires ou différents des situations des familles avec lesquelles vous interagissez dans le cadre de votre pratique. Le recours à la technologie présente des avantages, mais la possibilité d’y accéder n’est pas la même pour toutes les familles. Avec vos collègues ou de façon autonome, réfléchissez à la façon dont vous pouvez utiliser la technologie de manière équitable et inclusive pour favoriser l’engagement des familles. Dans votre réflexion, envisagez des possibilités ou options pour interagir avec les familles qui sont confrontées à des obstacles en matière de technologie.</w:t>
      </w:r>
    </w:p>
    <w:p w14:paraId="4207A284" w14:textId="77777777" w:rsidR="00074887" w:rsidRDefault="00074887" w:rsidP="00C44F9C">
      <w:pPr>
        <w:spacing w:line="276" w:lineRule="auto"/>
        <w:rPr>
          <w:rFonts w:cs="Arial"/>
          <w:sz w:val="22"/>
          <w:szCs w:val="22"/>
          <w:lang w:val="fr-CA"/>
        </w:rPr>
      </w:pPr>
    </w:p>
    <w:p w14:paraId="68600AFF" w14:textId="39F28143" w:rsidR="00074887" w:rsidRDefault="00074887" w:rsidP="00C44F9C">
      <w:pPr>
        <w:spacing w:line="276" w:lineRule="auto"/>
        <w:rPr>
          <w:rFonts w:cs="Arial"/>
          <w:sz w:val="22"/>
          <w:szCs w:val="22"/>
          <w:lang w:val="fr-CA"/>
        </w:rPr>
      </w:pPr>
      <w:r w:rsidRPr="00074887">
        <w:rPr>
          <w:rFonts w:cs="Arial"/>
          <w:sz w:val="22"/>
          <w:szCs w:val="22"/>
          <w:lang w:val="fr-CA"/>
        </w:rPr>
        <w:t>Les membres d’une famille de votre milieu d’exercice pourraient :</w:t>
      </w:r>
    </w:p>
    <w:p w14:paraId="274E88DA" w14:textId="77777777" w:rsidR="00074887" w:rsidRPr="00074887" w:rsidRDefault="00074887" w:rsidP="00074887">
      <w:pPr>
        <w:pStyle w:val="ListParagraph"/>
        <w:numPr>
          <w:ilvl w:val="0"/>
          <w:numId w:val="5"/>
        </w:numPr>
        <w:spacing w:line="276" w:lineRule="auto"/>
        <w:rPr>
          <w:rFonts w:cs="Arial"/>
          <w:sz w:val="22"/>
          <w:szCs w:val="22"/>
          <w:lang w:val="fr-CA"/>
        </w:rPr>
      </w:pPr>
      <w:proofErr w:type="gramStart"/>
      <w:r w:rsidRPr="00074887">
        <w:rPr>
          <w:rFonts w:cs="Arial"/>
          <w:sz w:val="22"/>
          <w:szCs w:val="22"/>
          <w:lang w:val="fr-CA"/>
        </w:rPr>
        <w:t>n’avoir</w:t>
      </w:r>
      <w:proofErr w:type="gramEnd"/>
      <w:r w:rsidRPr="00074887">
        <w:rPr>
          <w:rFonts w:cs="Arial"/>
          <w:sz w:val="22"/>
          <w:szCs w:val="22"/>
          <w:lang w:val="fr-CA"/>
        </w:rPr>
        <w:t xml:space="preserve"> accès à internet qu’en fin de semaine;</w:t>
      </w:r>
    </w:p>
    <w:p w14:paraId="0AE4E89E" w14:textId="77777777" w:rsidR="00074887" w:rsidRPr="00074887" w:rsidRDefault="00074887" w:rsidP="00074887">
      <w:pPr>
        <w:pStyle w:val="ListParagraph"/>
        <w:numPr>
          <w:ilvl w:val="0"/>
          <w:numId w:val="5"/>
        </w:numPr>
        <w:spacing w:line="276" w:lineRule="auto"/>
        <w:rPr>
          <w:rFonts w:cs="Arial"/>
          <w:sz w:val="22"/>
          <w:szCs w:val="22"/>
          <w:lang w:val="fr-CA"/>
        </w:rPr>
      </w:pPr>
      <w:proofErr w:type="gramStart"/>
      <w:r w:rsidRPr="00074887">
        <w:rPr>
          <w:rFonts w:cs="Arial"/>
          <w:sz w:val="22"/>
          <w:szCs w:val="22"/>
          <w:lang w:val="fr-CA"/>
        </w:rPr>
        <w:t>avoir</w:t>
      </w:r>
      <w:proofErr w:type="gramEnd"/>
      <w:r w:rsidRPr="00074887">
        <w:rPr>
          <w:rFonts w:cs="Arial"/>
          <w:sz w:val="22"/>
          <w:szCs w:val="22"/>
          <w:lang w:val="fr-CA"/>
        </w:rPr>
        <w:t xml:space="preserve"> accès à internet et à des appareils technologiques à la maison, mais ne pas être à l’aise pour les utiliser;</w:t>
      </w:r>
    </w:p>
    <w:p w14:paraId="0ABCAB93" w14:textId="77777777" w:rsidR="00074887" w:rsidRPr="00074887" w:rsidRDefault="00074887" w:rsidP="00074887">
      <w:pPr>
        <w:pStyle w:val="ListParagraph"/>
        <w:numPr>
          <w:ilvl w:val="0"/>
          <w:numId w:val="5"/>
        </w:numPr>
        <w:spacing w:line="276" w:lineRule="auto"/>
        <w:rPr>
          <w:rFonts w:cs="Arial"/>
          <w:sz w:val="22"/>
          <w:szCs w:val="22"/>
          <w:lang w:val="fr-CA"/>
        </w:rPr>
      </w:pPr>
      <w:proofErr w:type="gramStart"/>
      <w:r w:rsidRPr="00074887">
        <w:rPr>
          <w:rFonts w:cs="Arial"/>
          <w:sz w:val="22"/>
          <w:szCs w:val="22"/>
          <w:lang w:val="fr-CA"/>
        </w:rPr>
        <w:t>ne</w:t>
      </w:r>
      <w:proofErr w:type="gramEnd"/>
      <w:r w:rsidRPr="00074887">
        <w:rPr>
          <w:rFonts w:cs="Arial"/>
          <w:sz w:val="22"/>
          <w:szCs w:val="22"/>
          <w:lang w:val="fr-CA"/>
        </w:rPr>
        <w:t xml:space="preserve"> pas avoir accès à internet ou à la technologie pendant une durée indéterminée;</w:t>
      </w:r>
    </w:p>
    <w:p w14:paraId="030EE665" w14:textId="77777777" w:rsidR="00074887" w:rsidRPr="00074887" w:rsidRDefault="00074887" w:rsidP="00074887">
      <w:pPr>
        <w:pStyle w:val="ListParagraph"/>
        <w:numPr>
          <w:ilvl w:val="0"/>
          <w:numId w:val="5"/>
        </w:numPr>
        <w:spacing w:line="276" w:lineRule="auto"/>
        <w:rPr>
          <w:rFonts w:cs="Arial"/>
          <w:sz w:val="22"/>
          <w:szCs w:val="22"/>
          <w:lang w:val="fr-CA"/>
        </w:rPr>
      </w:pPr>
      <w:proofErr w:type="gramStart"/>
      <w:r w:rsidRPr="00074887">
        <w:rPr>
          <w:rFonts w:cs="Arial"/>
          <w:sz w:val="22"/>
          <w:szCs w:val="22"/>
          <w:lang w:val="fr-CA"/>
        </w:rPr>
        <w:t>être</w:t>
      </w:r>
      <w:proofErr w:type="gramEnd"/>
      <w:r w:rsidRPr="00074887">
        <w:rPr>
          <w:rFonts w:cs="Arial"/>
          <w:sz w:val="22"/>
          <w:szCs w:val="22"/>
          <w:lang w:val="fr-CA"/>
        </w:rPr>
        <w:t xml:space="preserve"> totalement compétents dans l’utilisation de la technologie et avoir un accès complet à internet à la maison;</w:t>
      </w:r>
    </w:p>
    <w:p w14:paraId="6DA968CF" w14:textId="77777777" w:rsidR="00074887" w:rsidRPr="00074887" w:rsidRDefault="00074887" w:rsidP="00074887">
      <w:pPr>
        <w:pStyle w:val="ListParagraph"/>
        <w:numPr>
          <w:ilvl w:val="0"/>
          <w:numId w:val="5"/>
        </w:numPr>
        <w:spacing w:line="276" w:lineRule="auto"/>
        <w:rPr>
          <w:rFonts w:cs="Arial"/>
          <w:sz w:val="22"/>
          <w:szCs w:val="22"/>
          <w:lang w:val="fr-CA"/>
        </w:rPr>
      </w:pPr>
      <w:proofErr w:type="gramStart"/>
      <w:r w:rsidRPr="00074887">
        <w:rPr>
          <w:rFonts w:cs="Arial"/>
          <w:sz w:val="22"/>
          <w:szCs w:val="22"/>
          <w:lang w:val="fr-CA"/>
        </w:rPr>
        <w:t>avoir</w:t>
      </w:r>
      <w:proofErr w:type="gramEnd"/>
      <w:r w:rsidRPr="00074887">
        <w:rPr>
          <w:rFonts w:cs="Arial"/>
          <w:sz w:val="22"/>
          <w:szCs w:val="22"/>
          <w:lang w:val="fr-CA"/>
        </w:rPr>
        <w:t xml:space="preserve"> un seul ordinateur que toute la famille partage;</w:t>
      </w:r>
    </w:p>
    <w:p w14:paraId="65B41D5D" w14:textId="1726CF48" w:rsidR="00074887" w:rsidRPr="00074887" w:rsidRDefault="00074887" w:rsidP="00074887">
      <w:pPr>
        <w:pStyle w:val="ListParagraph"/>
        <w:numPr>
          <w:ilvl w:val="0"/>
          <w:numId w:val="5"/>
        </w:numPr>
        <w:spacing w:line="276" w:lineRule="auto"/>
        <w:rPr>
          <w:rFonts w:cs="Arial"/>
          <w:sz w:val="22"/>
          <w:szCs w:val="22"/>
          <w:lang w:val="fr-CA"/>
        </w:rPr>
      </w:pPr>
      <w:proofErr w:type="gramStart"/>
      <w:r w:rsidRPr="00074887">
        <w:rPr>
          <w:rFonts w:cs="Arial"/>
          <w:sz w:val="22"/>
          <w:szCs w:val="22"/>
          <w:lang w:val="fr-CA"/>
        </w:rPr>
        <w:t>ne</w:t>
      </w:r>
      <w:proofErr w:type="gramEnd"/>
      <w:r w:rsidRPr="00074887">
        <w:rPr>
          <w:rFonts w:cs="Arial"/>
          <w:sz w:val="22"/>
          <w:szCs w:val="22"/>
          <w:lang w:val="fr-CA"/>
        </w:rPr>
        <w:t xml:space="preserve"> pas avoir d’ordinateur à la maison, mais un téléphone intelligent avec internet.</w:t>
      </w:r>
    </w:p>
    <w:p w14:paraId="62BBB9A5" w14:textId="77777777" w:rsidR="00074887" w:rsidRPr="00203887" w:rsidRDefault="00074887" w:rsidP="00C44F9C">
      <w:pPr>
        <w:spacing w:line="276" w:lineRule="auto"/>
        <w:rPr>
          <w:rFonts w:cs="Arial"/>
          <w:sz w:val="22"/>
          <w:szCs w:val="22"/>
          <w:lang w:val="fr-CA"/>
        </w:rPr>
      </w:pPr>
    </w:p>
    <w:p w14:paraId="1AF73076" w14:textId="77777777" w:rsidR="00C44F9C" w:rsidRPr="00203887" w:rsidRDefault="00C44F9C" w:rsidP="00C44F9C">
      <w:pPr>
        <w:spacing w:line="276" w:lineRule="auto"/>
        <w:rPr>
          <w:rFonts w:cs="Arial"/>
          <w:sz w:val="22"/>
          <w:szCs w:val="22"/>
          <w:lang w:val="fr-CA"/>
        </w:rPr>
      </w:pPr>
    </w:p>
    <w:p w14:paraId="0E29BFC4" w14:textId="6A1AEE39" w:rsidR="008A4C89" w:rsidRPr="00203887" w:rsidRDefault="00C44F9C" w:rsidP="00F04318">
      <w:pPr>
        <w:spacing w:line="276" w:lineRule="auto"/>
        <w:rPr>
          <w:rFonts w:cs="Arial"/>
          <w:sz w:val="22"/>
          <w:szCs w:val="22"/>
          <w:lang w:val="fr-CA"/>
        </w:rPr>
      </w:pPr>
      <w:r w:rsidRPr="00203887">
        <w:rPr>
          <w:rFonts w:cs="Arial"/>
          <w:sz w:val="22"/>
          <w:szCs w:val="22"/>
          <w:lang w:val="fr-CA"/>
        </w:rPr>
        <w:t>[</w:t>
      </w:r>
      <w:r w:rsidR="00371FE0" w:rsidRPr="00203887">
        <w:rPr>
          <w:rFonts w:cs="Arial"/>
          <w:sz w:val="22"/>
          <w:szCs w:val="22"/>
          <w:lang w:val="fr-CA"/>
        </w:rPr>
        <w:t>Insérez votre réponse</w:t>
      </w:r>
      <w:r w:rsidRPr="00203887">
        <w:rPr>
          <w:rFonts w:cs="Arial"/>
          <w:sz w:val="22"/>
          <w:szCs w:val="22"/>
          <w:lang w:val="fr-CA"/>
        </w:rPr>
        <w:t>]</w:t>
      </w:r>
    </w:p>
    <w:sectPr w:rsidR="008A4C89" w:rsidRPr="00203887"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3F2C" w14:textId="77777777" w:rsidR="00863349" w:rsidRDefault="00863349" w:rsidP="00C44F9C">
      <w:r>
        <w:separator/>
      </w:r>
    </w:p>
  </w:endnote>
  <w:endnote w:type="continuationSeparator" w:id="0">
    <w:p w14:paraId="6A710C4E" w14:textId="77777777" w:rsidR="00863349" w:rsidRDefault="00863349"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fr-CA"/>
      </w:rPr>
      <w:id w:val="-1700928639"/>
      <w:docPartObj>
        <w:docPartGallery w:val="Page Numbers (Bottom of Page)"/>
        <w:docPartUnique/>
      </w:docPartObj>
    </w:sdtPr>
    <w:sdtEndPr>
      <w:rPr>
        <w:rStyle w:val="PageNumber"/>
        <w:sz w:val="18"/>
        <w:szCs w:val="18"/>
      </w:rPr>
    </w:sdtEndPr>
    <w:sdtContent>
      <w:p w14:paraId="24F399EC" w14:textId="5275DFC6" w:rsidR="00003508" w:rsidRPr="00203887" w:rsidRDefault="00003508" w:rsidP="00950978">
        <w:pPr>
          <w:pStyle w:val="Footer"/>
          <w:framePr w:wrap="none" w:vAnchor="text" w:hAnchor="margin" w:xAlign="right" w:y="1"/>
          <w:rPr>
            <w:rStyle w:val="PageNumber"/>
            <w:sz w:val="18"/>
            <w:szCs w:val="18"/>
            <w:lang w:val="fr-CA"/>
          </w:rPr>
        </w:pPr>
        <w:r w:rsidRPr="00203887">
          <w:rPr>
            <w:rStyle w:val="PageNumber"/>
            <w:sz w:val="18"/>
            <w:szCs w:val="18"/>
            <w:lang w:val="fr-CA"/>
          </w:rPr>
          <w:fldChar w:fldCharType="begin"/>
        </w:r>
        <w:r w:rsidRPr="00203887">
          <w:rPr>
            <w:rStyle w:val="PageNumber"/>
            <w:sz w:val="18"/>
            <w:szCs w:val="18"/>
            <w:lang w:val="fr-CA"/>
          </w:rPr>
          <w:instrText xml:space="preserve"> PAGE </w:instrText>
        </w:r>
        <w:r w:rsidRPr="00203887">
          <w:rPr>
            <w:rStyle w:val="PageNumber"/>
            <w:sz w:val="18"/>
            <w:szCs w:val="18"/>
            <w:lang w:val="fr-CA"/>
          </w:rPr>
          <w:fldChar w:fldCharType="separate"/>
        </w:r>
        <w:r w:rsidR="008920C9">
          <w:rPr>
            <w:rStyle w:val="PageNumber"/>
            <w:noProof/>
            <w:sz w:val="18"/>
            <w:szCs w:val="18"/>
            <w:lang w:val="fr-CA"/>
          </w:rPr>
          <w:t>1</w:t>
        </w:r>
        <w:r w:rsidRPr="00203887">
          <w:rPr>
            <w:rStyle w:val="PageNumber"/>
            <w:sz w:val="18"/>
            <w:szCs w:val="18"/>
            <w:lang w:val="fr-CA"/>
          </w:rPr>
          <w:fldChar w:fldCharType="end"/>
        </w:r>
      </w:p>
    </w:sdtContent>
  </w:sdt>
  <w:p w14:paraId="05A08367" w14:textId="669CD0FE" w:rsidR="00003508" w:rsidRPr="00203887" w:rsidRDefault="003768D2" w:rsidP="00003508">
    <w:pPr>
      <w:pStyle w:val="Footer"/>
      <w:ind w:right="360"/>
      <w:rPr>
        <w:color w:val="3B3838" w:themeColor="background2" w:themeShade="40"/>
        <w:sz w:val="16"/>
        <w:szCs w:val="16"/>
        <w:lang w:val="fr-CA"/>
      </w:rPr>
    </w:pPr>
    <w:r w:rsidRPr="00203887">
      <w:rPr>
        <w:color w:val="3B3838" w:themeColor="background2" w:themeShade="40"/>
        <w:sz w:val="16"/>
        <w:szCs w:val="16"/>
        <w:lang w:val="fr-CA"/>
      </w:rPr>
      <w:t xml:space="preserve">Ligne directrice de pratique sur la communication et la collaboration </w:t>
    </w:r>
    <w:r w:rsidR="00371FE0" w:rsidRPr="00203887">
      <w:rPr>
        <w:color w:val="3B3838" w:themeColor="background2" w:themeShade="40"/>
        <w:sz w:val="16"/>
        <w:szCs w:val="16"/>
        <w:lang w:val="fr-CA"/>
      </w:rPr>
      <w:t xml:space="preserve">| Pause réflexion | Section </w:t>
    </w:r>
    <w:r w:rsidR="0050073F">
      <w:rPr>
        <w:color w:val="3B3838" w:themeColor="background2" w:themeShade="40"/>
        <w:sz w:val="16"/>
        <w:szCs w:val="16"/>
        <w:lang w:val="fr-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837F" w14:textId="77777777" w:rsidR="00863349" w:rsidRDefault="00863349" w:rsidP="00C44F9C">
      <w:r>
        <w:separator/>
      </w:r>
    </w:p>
  </w:footnote>
  <w:footnote w:type="continuationSeparator" w:id="0">
    <w:p w14:paraId="093CBC3A" w14:textId="77777777" w:rsidR="00863349" w:rsidRDefault="00863349"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36E773D2" w:rsidR="00C44F9C" w:rsidRDefault="00371FE0">
    <w:pPr>
      <w:pStyle w:val="Header"/>
    </w:pPr>
    <w:r>
      <w:rPr>
        <w:noProof/>
        <w:lang w:eastAsia="en-CA"/>
      </w:rPr>
      <w:drawing>
        <wp:inline distT="0" distB="0" distL="0" distR="0" wp14:anchorId="6A7454E0" wp14:editId="5D365273">
          <wp:extent cx="1566472" cy="5912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4606" cy="632092"/>
                  </a:xfrm>
                  <a:prstGeom prst="rect">
                    <a:avLst/>
                  </a:prstGeom>
                </pic:spPr>
              </pic:pic>
            </a:graphicData>
          </a:graphic>
        </wp:inline>
      </w:drawing>
    </w:r>
    <w:r w:rsidR="00C44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A341F"/>
    <w:multiLevelType w:val="hybridMultilevel"/>
    <w:tmpl w:val="72EE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F9C"/>
    <w:rsid w:val="00003508"/>
    <w:rsid w:val="0001695B"/>
    <w:rsid w:val="00074887"/>
    <w:rsid w:val="00203887"/>
    <w:rsid w:val="00243B6F"/>
    <w:rsid w:val="002910D1"/>
    <w:rsid w:val="002C6734"/>
    <w:rsid w:val="002F1C69"/>
    <w:rsid w:val="00332E7B"/>
    <w:rsid w:val="00371FE0"/>
    <w:rsid w:val="003768D2"/>
    <w:rsid w:val="003E0919"/>
    <w:rsid w:val="003E2ED5"/>
    <w:rsid w:val="004554BB"/>
    <w:rsid w:val="00467B0A"/>
    <w:rsid w:val="0050073F"/>
    <w:rsid w:val="006D1929"/>
    <w:rsid w:val="007109F3"/>
    <w:rsid w:val="00743F90"/>
    <w:rsid w:val="007E196C"/>
    <w:rsid w:val="00863349"/>
    <w:rsid w:val="008920C9"/>
    <w:rsid w:val="008A4C89"/>
    <w:rsid w:val="00AB64D3"/>
    <w:rsid w:val="00B94614"/>
    <w:rsid w:val="00C162BF"/>
    <w:rsid w:val="00C44F9C"/>
    <w:rsid w:val="00DA648E"/>
    <w:rsid w:val="00DE3364"/>
    <w:rsid w:val="00DF356C"/>
    <w:rsid w:val="00F04318"/>
    <w:rsid w:val="00F83CD1"/>
    <w:rsid w:val="00FA43DB"/>
    <w:rsid w:val="00FD3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docId w15:val="{4FF254ED-CFD7-C545-B8C9-2572BAB4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paragraph" w:styleId="BalloonText">
    <w:name w:val="Balloon Text"/>
    <w:basedOn w:val="Normal"/>
    <w:link w:val="BalloonTextChar"/>
    <w:uiPriority w:val="99"/>
    <w:semiHidden/>
    <w:unhideWhenUsed/>
    <w:rsid w:val="008920C9"/>
    <w:rPr>
      <w:rFonts w:ascii="Tahoma" w:hAnsi="Tahoma" w:cs="Tahoma"/>
      <w:sz w:val="16"/>
      <w:szCs w:val="16"/>
    </w:rPr>
  </w:style>
  <w:style w:type="character" w:customStyle="1" w:styleId="BalloonTextChar">
    <w:name w:val="Balloon Text Char"/>
    <w:basedOn w:val="DefaultParagraphFont"/>
    <w:link w:val="BalloonText"/>
    <w:uiPriority w:val="99"/>
    <w:semiHidden/>
    <w:rsid w:val="00892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4348">
      <w:bodyDiv w:val="1"/>
      <w:marLeft w:val="0"/>
      <w:marRight w:val="0"/>
      <w:marTop w:val="0"/>
      <w:marBottom w:val="0"/>
      <w:divBdr>
        <w:top w:val="none" w:sz="0" w:space="0" w:color="auto"/>
        <w:left w:val="none" w:sz="0" w:space="0" w:color="auto"/>
        <w:bottom w:val="none" w:sz="0" w:space="0" w:color="auto"/>
        <w:right w:val="none" w:sz="0" w:space="0" w:color="auto"/>
      </w:divBdr>
    </w:div>
    <w:div w:id="418717183">
      <w:bodyDiv w:val="1"/>
      <w:marLeft w:val="0"/>
      <w:marRight w:val="0"/>
      <w:marTop w:val="0"/>
      <w:marBottom w:val="0"/>
      <w:divBdr>
        <w:top w:val="none" w:sz="0" w:space="0" w:color="auto"/>
        <w:left w:val="none" w:sz="0" w:space="0" w:color="auto"/>
        <w:bottom w:val="none" w:sz="0" w:space="0" w:color="auto"/>
        <w:right w:val="none" w:sz="0" w:space="0" w:color="auto"/>
      </w:divBdr>
    </w:div>
    <w:div w:id="648363642">
      <w:bodyDiv w:val="1"/>
      <w:marLeft w:val="0"/>
      <w:marRight w:val="0"/>
      <w:marTop w:val="0"/>
      <w:marBottom w:val="0"/>
      <w:divBdr>
        <w:top w:val="none" w:sz="0" w:space="0" w:color="auto"/>
        <w:left w:val="none" w:sz="0" w:space="0" w:color="auto"/>
        <w:bottom w:val="none" w:sz="0" w:space="0" w:color="auto"/>
        <w:right w:val="none" w:sz="0" w:space="0" w:color="auto"/>
      </w:divBdr>
    </w:div>
    <w:div w:id="691107228">
      <w:bodyDiv w:val="1"/>
      <w:marLeft w:val="0"/>
      <w:marRight w:val="0"/>
      <w:marTop w:val="0"/>
      <w:marBottom w:val="0"/>
      <w:divBdr>
        <w:top w:val="none" w:sz="0" w:space="0" w:color="auto"/>
        <w:left w:val="none" w:sz="0" w:space="0" w:color="auto"/>
        <w:bottom w:val="none" w:sz="0" w:space="0" w:color="auto"/>
        <w:right w:val="none" w:sz="0" w:space="0" w:color="auto"/>
      </w:divBdr>
    </w:div>
    <w:div w:id="996417229">
      <w:bodyDiv w:val="1"/>
      <w:marLeft w:val="0"/>
      <w:marRight w:val="0"/>
      <w:marTop w:val="0"/>
      <w:marBottom w:val="0"/>
      <w:divBdr>
        <w:top w:val="none" w:sz="0" w:space="0" w:color="auto"/>
        <w:left w:val="none" w:sz="0" w:space="0" w:color="auto"/>
        <w:bottom w:val="none" w:sz="0" w:space="0" w:color="auto"/>
        <w:right w:val="none" w:sz="0" w:space="0" w:color="auto"/>
      </w:divBdr>
    </w:div>
    <w:div w:id="1600290173">
      <w:bodyDiv w:val="1"/>
      <w:marLeft w:val="0"/>
      <w:marRight w:val="0"/>
      <w:marTop w:val="0"/>
      <w:marBottom w:val="0"/>
      <w:divBdr>
        <w:top w:val="none" w:sz="0" w:space="0" w:color="auto"/>
        <w:left w:val="none" w:sz="0" w:space="0" w:color="auto"/>
        <w:bottom w:val="none" w:sz="0" w:space="0" w:color="auto"/>
        <w:right w:val="none" w:sz="0" w:space="0" w:color="auto"/>
      </w:divBdr>
    </w:div>
    <w:div w:id="1609116165">
      <w:bodyDiv w:val="1"/>
      <w:marLeft w:val="0"/>
      <w:marRight w:val="0"/>
      <w:marTop w:val="0"/>
      <w:marBottom w:val="0"/>
      <w:divBdr>
        <w:top w:val="none" w:sz="0" w:space="0" w:color="auto"/>
        <w:left w:val="none" w:sz="0" w:space="0" w:color="auto"/>
        <w:bottom w:val="none" w:sz="0" w:space="0" w:color="auto"/>
        <w:right w:val="none" w:sz="0" w:space="0" w:color="auto"/>
      </w:divBdr>
      <w:divsChild>
        <w:div w:id="590549441">
          <w:marLeft w:val="0"/>
          <w:marRight w:val="0"/>
          <w:marTop w:val="0"/>
          <w:marBottom w:val="0"/>
          <w:divBdr>
            <w:top w:val="none" w:sz="0" w:space="0" w:color="auto"/>
            <w:left w:val="none" w:sz="0" w:space="0" w:color="auto"/>
            <w:bottom w:val="none" w:sz="0" w:space="0" w:color="auto"/>
            <w:right w:val="none" w:sz="0" w:space="0" w:color="auto"/>
          </w:divBdr>
        </w:div>
        <w:div w:id="966274564">
          <w:marLeft w:val="0"/>
          <w:marRight w:val="0"/>
          <w:marTop w:val="0"/>
          <w:marBottom w:val="0"/>
          <w:divBdr>
            <w:top w:val="none" w:sz="0" w:space="0" w:color="auto"/>
            <w:left w:val="none" w:sz="0" w:space="0" w:color="auto"/>
            <w:bottom w:val="none" w:sz="0" w:space="0" w:color="auto"/>
            <w:right w:val="none" w:sz="0" w:space="0" w:color="auto"/>
          </w:divBdr>
          <w:divsChild>
            <w:div w:id="6541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8152">
      <w:bodyDiv w:val="1"/>
      <w:marLeft w:val="0"/>
      <w:marRight w:val="0"/>
      <w:marTop w:val="0"/>
      <w:marBottom w:val="0"/>
      <w:divBdr>
        <w:top w:val="none" w:sz="0" w:space="0" w:color="auto"/>
        <w:left w:val="none" w:sz="0" w:space="0" w:color="auto"/>
        <w:bottom w:val="none" w:sz="0" w:space="0" w:color="auto"/>
        <w:right w:val="none" w:sz="0" w:space="0" w:color="auto"/>
      </w:divBdr>
    </w:div>
    <w:div w:id="1885949602">
      <w:bodyDiv w:val="1"/>
      <w:marLeft w:val="0"/>
      <w:marRight w:val="0"/>
      <w:marTop w:val="0"/>
      <w:marBottom w:val="0"/>
      <w:divBdr>
        <w:top w:val="none" w:sz="0" w:space="0" w:color="auto"/>
        <w:left w:val="none" w:sz="0" w:space="0" w:color="auto"/>
        <w:bottom w:val="none" w:sz="0" w:space="0" w:color="auto"/>
        <w:right w:val="none" w:sz="0" w:space="0" w:color="auto"/>
      </w:divBdr>
    </w:div>
    <w:div w:id="1889877069">
      <w:bodyDiv w:val="1"/>
      <w:marLeft w:val="0"/>
      <w:marRight w:val="0"/>
      <w:marTop w:val="0"/>
      <w:marBottom w:val="0"/>
      <w:divBdr>
        <w:top w:val="none" w:sz="0" w:space="0" w:color="auto"/>
        <w:left w:val="none" w:sz="0" w:space="0" w:color="auto"/>
        <w:bottom w:val="none" w:sz="0" w:space="0" w:color="auto"/>
        <w:right w:val="none" w:sz="0" w:space="0" w:color="auto"/>
      </w:divBdr>
    </w:div>
    <w:div w:id="1910572944">
      <w:bodyDiv w:val="1"/>
      <w:marLeft w:val="0"/>
      <w:marRight w:val="0"/>
      <w:marTop w:val="0"/>
      <w:marBottom w:val="0"/>
      <w:divBdr>
        <w:top w:val="none" w:sz="0" w:space="0" w:color="auto"/>
        <w:left w:val="none" w:sz="0" w:space="0" w:color="auto"/>
        <w:bottom w:val="none" w:sz="0" w:space="0" w:color="auto"/>
        <w:right w:val="none" w:sz="0" w:space="0" w:color="auto"/>
      </w:divBdr>
    </w:div>
    <w:div w:id="19741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91231D1ED1147B586A1EB9A9AA127" ma:contentTypeVersion="1" ma:contentTypeDescription="Create a new document." ma:contentTypeScope="" ma:versionID="83828e16be941802551b8b33a9e9ecc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70D0A2-D8AB-4CCC-9764-703EF5238411}"/>
</file>

<file path=customXml/itemProps2.xml><?xml version="1.0" encoding="utf-8"?>
<ds:datastoreItem xmlns:ds="http://schemas.openxmlformats.org/officeDocument/2006/customXml" ds:itemID="{02129EF9-E714-4F21-9D59-69F45B426FC4}"/>
</file>

<file path=customXml/itemProps3.xml><?xml version="1.0" encoding="utf-8"?>
<ds:datastoreItem xmlns:ds="http://schemas.openxmlformats.org/officeDocument/2006/customXml" ds:itemID="{08193984-A755-4A16-AA45-3B7B24FA12DF}"/>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2021-09-14T18:12:00Z</dcterms:created>
  <dcterms:modified xsi:type="dcterms:W3CDTF">2021-09-16T16:38:00Z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0x0101003B591231D1ED1147B586A1EB9A9AA127</vt:lpwstr>
  </property>
</Properties>
</file>